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C6D2" w14:textId="77777777" w:rsidR="00507FB3" w:rsidRPr="00A61C8E" w:rsidRDefault="00507FB3" w:rsidP="00507FB3">
      <w:pPr>
        <w:rPr>
          <w:rFonts w:ascii="Arial" w:hAnsi="Arial" w:cs="Arial"/>
          <w:b/>
          <w:bCs/>
          <w:sz w:val="28"/>
          <w:szCs w:val="28"/>
        </w:rPr>
      </w:pPr>
      <w:r w:rsidRPr="00A61C8E">
        <w:rPr>
          <w:rFonts w:ascii="Arial" w:hAnsi="Arial" w:cs="Arial"/>
          <w:b/>
          <w:bCs/>
          <w:noProof/>
          <w:sz w:val="28"/>
          <w:szCs w:val="28"/>
        </w:rPr>
        <w:drawing>
          <wp:inline distT="0" distB="0" distL="0" distR="0" wp14:anchorId="1849F517" wp14:editId="684C2D6C">
            <wp:extent cx="4673600" cy="3105150"/>
            <wp:effectExtent l="0" t="0" r="0" b="0"/>
            <wp:docPr id="786109436" name="Picture 2" descr="pasted-mov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asted-movi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0" cy="3105150"/>
                    </a:xfrm>
                    <a:prstGeom prst="rect">
                      <a:avLst/>
                    </a:prstGeom>
                    <a:noFill/>
                    <a:ln>
                      <a:noFill/>
                    </a:ln>
                  </pic:spPr>
                </pic:pic>
              </a:graphicData>
            </a:graphic>
          </wp:inline>
        </w:drawing>
      </w:r>
    </w:p>
    <w:p w14:paraId="6C014A17" w14:textId="77777777" w:rsidR="00507FB3" w:rsidRPr="00A61C8E" w:rsidRDefault="00507FB3" w:rsidP="00507FB3">
      <w:pPr>
        <w:rPr>
          <w:rFonts w:ascii="Arial" w:hAnsi="Arial" w:cs="Arial"/>
          <w:b/>
          <w:bCs/>
          <w:sz w:val="28"/>
          <w:szCs w:val="28"/>
        </w:rPr>
      </w:pPr>
    </w:p>
    <w:p w14:paraId="08845277" w14:textId="77777777" w:rsidR="00507FB3" w:rsidRPr="00A61C8E" w:rsidRDefault="00507FB3" w:rsidP="00507FB3">
      <w:pPr>
        <w:rPr>
          <w:rFonts w:ascii="Arial" w:hAnsi="Arial" w:cs="Arial"/>
          <w:b/>
          <w:bCs/>
          <w:sz w:val="28"/>
          <w:szCs w:val="28"/>
        </w:rPr>
      </w:pPr>
    </w:p>
    <w:p w14:paraId="25C85AC5" w14:textId="664A94F6" w:rsidR="00507FB3" w:rsidRPr="00507FB3" w:rsidRDefault="00507FB3" w:rsidP="00507FB3">
      <w:pPr>
        <w:rPr>
          <w:rFonts w:ascii="Arial" w:hAnsi="Arial" w:cs="Arial"/>
          <w:b/>
          <w:bCs/>
          <w:sz w:val="36"/>
          <w:szCs w:val="36"/>
        </w:rPr>
      </w:pPr>
      <w:proofErr w:type="spellStart"/>
      <w:r w:rsidRPr="00507FB3">
        <w:rPr>
          <w:rFonts w:ascii="Arial" w:hAnsi="Arial" w:cs="Arial"/>
          <w:b/>
          <w:bCs/>
          <w:sz w:val="36"/>
          <w:szCs w:val="36"/>
        </w:rPr>
        <w:t>Imtac</w:t>
      </w:r>
      <w:proofErr w:type="spellEnd"/>
      <w:r w:rsidRPr="00507FB3">
        <w:rPr>
          <w:rFonts w:ascii="Arial" w:hAnsi="Arial" w:cs="Arial"/>
          <w:b/>
          <w:bCs/>
          <w:sz w:val="36"/>
          <w:szCs w:val="36"/>
        </w:rPr>
        <w:t xml:space="preserve"> statement on the Motability Scheme </w:t>
      </w:r>
    </w:p>
    <w:p w14:paraId="0A28CF16" w14:textId="5CCAD13C" w:rsidR="00507FB3" w:rsidRPr="00BF37B7" w:rsidRDefault="00507FB3" w:rsidP="00507FB3">
      <w:pPr>
        <w:rPr>
          <w:rFonts w:ascii="Arial" w:hAnsi="Arial" w:cs="Arial"/>
          <w:b/>
          <w:bCs/>
          <w:sz w:val="36"/>
          <w:szCs w:val="36"/>
        </w:rPr>
      </w:pPr>
      <w:r w:rsidRPr="00A61C8E">
        <w:rPr>
          <w:rFonts w:ascii="Arial" w:hAnsi="Arial" w:cs="Arial"/>
          <w:b/>
          <w:bCs/>
          <w:sz w:val="28"/>
          <w:szCs w:val="28"/>
        </w:rPr>
        <w:t>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BF37B7">
        <w:rPr>
          <w:rFonts w:ascii="Arial" w:hAnsi="Arial" w:cs="Arial"/>
          <w:b/>
          <w:bCs/>
          <w:sz w:val="36"/>
          <w:szCs w:val="36"/>
          <w:lang w:val="en-US"/>
        </w:rPr>
        <w:t>(</w:t>
      </w:r>
      <w:r w:rsidR="00873949">
        <w:rPr>
          <w:rFonts w:ascii="Arial" w:hAnsi="Arial" w:cs="Arial"/>
          <w:b/>
          <w:bCs/>
          <w:sz w:val="36"/>
          <w:szCs w:val="36"/>
          <w:lang w:val="en-US"/>
        </w:rPr>
        <w:t>May 2026</w:t>
      </w:r>
      <w:r w:rsidRPr="00BF37B7">
        <w:rPr>
          <w:rFonts w:ascii="Arial" w:hAnsi="Arial" w:cs="Arial"/>
          <w:b/>
          <w:bCs/>
          <w:sz w:val="36"/>
          <w:szCs w:val="36"/>
          <w:lang w:val="en-US"/>
        </w:rPr>
        <w:t>)</w:t>
      </w:r>
    </w:p>
    <w:p w14:paraId="5A9D3E9B" w14:textId="77777777" w:rsidR="00507FB3" w:rsidRPr="00A61C8E" w:rsidRDefault="00507FB3" w:rsidP="00507FB3">
      <w:pPr>
        <w:rPr>
          <w:rFonts w:ascii="Arial" w:hAnsi="Arial" w:cs="Arial"/>
          <w:b/>
          <w:bCs/>
          <w:sz w:val="28"/>
          <w:szCs w:val="28"/>
        </w:rPr>
      </w:pPr>
      <w:r w:rsidRPr="00A61C8E">
        <w:rPr>
          <w:rFonts w:ascii="Arial" w:hAnsi="Arial" w:cs="Arial"/>
          <w:b/>
          <w:bCs/>
          <w:sz w:val="28"/>
          <w:szCs w:val="28"/>
        </w:rPr>
        <w:t> </w:t>
      </w:r>
    </w:p>
    <w:p w14:paraId="5D77A250" w14:textId="77777777" w:rsidR="00507FB3" w:rsidRPr="00A61C8E" w:rsidRDefault="00507FB3" w:rsidP="00507FB3">
      <w:pPr>
        <w:rPr>
          <w:rFonts w:ascii="Arial" w:hAnsi="Arial" w:cs="Arial"/>
          <w:b/>
          <w:bCs/>
          <w:sz w:val="28"/>
          <w:szCs w:val="28"/>
          <w:lang w:val="en-US"/>
        </w:rPr>
      </w:pPr>
    </w:p>
    <w:p w14:paraId="519AC761" w14:textId="77777777" w:rsidR="00507FB3" w:rsidRPr="00A61C8E" w:rsidRDefault="00507FB3" w:rsidP="00507FB3">
      <w:pPr>
        <w:rPr>
          <w:rFonts w:ascii="Arial" w:hAnsi="Arial" w:cs="Arial"/>
          <w:b/>
          <w:bCs/>
          <w:sz w:val="28"/>
          <w:szCs w:val="28"/>
        </w:rPr>
      </w:pPr>
      <w:proofErr w:type="spellStart"/>
      <w:r w:rsidRPr="00A61C8E">
        <w:rPr>
          <w:rFonts w:ascii="Arial" w:hAnsi="Arial" w:cs="Arial"/>
          <w:b/>
          <w:bCs/>
          <w:sz w:val="28"/>
          <w:szCs w:val="28"/>
          <w:lang w:val="en-US"/>
        </w:rPr>
        <w:t>Imtac</w:t>
      </w:r>
      <w:proofErr w:type="spellEnd"/>
      <w:r w:rsidRPr="00A61C8E">
        <w:rPr>
          <w:rFonts w:ascii="Arial" w:hAnsi="Arial" w:cs="Arial"/>
          <w:b/>
          <w:bCs/>
          <w:sz w:val="28"/>
          <w:szCs w:val="28"/>
          <w:lang w:val="en-US"/>
        </w:rPr>
        <w:t xml:space="preserve"> is committed to making information about our work accessible.</w:t>
      </w:r>
      <w:r w:rsidRPr="00A61C8E">
        <w:rPr>
          <w:rFonts w:ascii="Arial" w:hAnsi="Arial" w:cs="Arial"/>
          <w:b/>
          <w:bCs/>
          <w:sz w:val="28"/>
          <w:szCs w:val="28"/>
        </w:rPr>
        <w:t xml:space="preserve">  </w:t>
      </w:r>
      <w:r w:rsidRPr="00A61C8E">
        <w:rPr>
          <w:rFonts w:ascii="Arial" w:hAnsi="Arial" w:cs="Arial"/>
          <w:b/>
          <w:bCs/>
          <w:sz w:val="28"/>
          <w:szCs w:val="28"/>
          <w:lang w:val="en-US"/>
        </w:rPr>
        <w:t>Details of how to obtain information in your preferred format are included on the next page.</w:t>
      </w:r>
    </w:p>
    <w:p w14:paraId="39DFB8CB" w14:textId="77777777" w:rsidR="00507FB3" w:rsidRPr="00A61C8E" w:rsidRDefault="00507FB3" w:rsidP="00507FB3">
      <w:pPr>
        <w:rPr>
          <w:rFonts w:ascii="Arial" w:hAnsi="Arial" w:cs="Arial"/>
          <w:b/>
          <w:bCs/>
          <w:sz w:val="28"/>
          <w:szCs w:val="28"/>
        </w:rPr>
      </w:pPr>
      <w:r w:rsidRPr="00A61C8E">
        <w:rPr>
          <w:rFonts w:ascii="Arial" w:hAnsi="Arial" w:cs="Arial"/>
          <w:b/>
          <w:bCs/>
          <w:sz w:val="28"/>
          <w:szCs w:val="28"/>
        </w:rPr>
        <w:t> </w:t>
      </w:r>
    </w:p>
    <w:p w14:paraId="56C11471" w14:textId="77777777" w:rsidR="00507FB3" w:rsidRPr="00A61C8E" w:rsidRDefault="00507FB3" w:rsidP="00507FB3">
      <w:pPr>
        <w:rPr>
          <w:rFonts w:ascii="Arial" w:hAnsi="Arial" w:cs="Arial"/>
          <w:b/>
          <w:bCs/>
          <w:sz w:val="28"/>
          <w:szCs w:val="28"/>
        </w:rPr>
      </w:pPr>
    </w:p>
    <w:p w14:paraId="483A24F1" w14:textId="77777777" w:rsidR="00507FB3" w:rsidRPr="00A61C8E" w:rsidRDefault="00507FB3" w:rsidP="00507FB3">
      <w:pPr>
        <w:rPr>
          <w:rFonts w:ascii="Arial" w:hAnsi="Arial" w:cs="Arial"/>
          <w:b/>
          <w:bCs/>
          <w:sz w:val="28"/>
          <w:szCs w:val="28"/>
        </w:rPr>
      </w:pPr>
      <w:r w:rsidRPr="00A61C8E">
        <w:rPr>
          <w:rFonts w:ascii="Arial" w:hAnsi="Arial" w:cs="Arial"/>
          <w:b/>
          <w:bCs/>
          <w:sz w:val="28"/>
          <w:szCs w:val="28"/>
        </w:rPr>
        <w:t> </w:t>
      </w:r>
    </w:p>
    <w:p w14:paraId="79A80EFC" w14:textId="77777777" w:rsidR="00507FB3" w:rsidRPr="00A61C8E" w:rsidRDefault="00507FB3" w:rsidP="00507FB3">
      <w:pPr>
        <w:rPr>
          <w:rFonts w:ascii="Arial" w:hAnsi="Arial" w:cs="Arial"/>
          <w:b/>
          <w:bCs/>
          <w:sz w:val="28"/>
          <w:szCs w:val="28"/>
        </w:rPr>
      </w:pPr>
      <w:r>
        <w:rPr>
          <w:rFonts w:ascii="Arial" w:hAnsi="Arial" w:cs="Arial"/>
          <w:b/>
          <w:bCs/>
          <w:sz w:val="28"/>
          <w:szCs w:val="28"/>
          <w:lang w:val="en-US"/>
        </w:rPr>
        <w:br w:type="page"/>
      </w:r>
      <w:r w:rsidRPr="00A61C8E">
        <w:rPr>
          <w:rFonts w:ascii="Arial" w:hAnsi="Arial" w:cs="Arial"/>
          <w:b/>
          <w:bCs/>
          <w:sz w:val="28"/>
          <w:szCs w:val="28"/>
          <w:lang w:val="en-US"/>
        </w:rPr>
        <w:lastRenderedPageBreak/>
        <w:t>Making our information accessible</w:t>
      </w:r>
    </w:p>
    <w:p w14:paraId="3F53C6CB" w14:textId="77777777" w:rsidR="00507FB3" w:rsidRPr="00A61C8E" w:rsidRDefault="00507FB3" w:rsidP="00507FB3">
      <w:pPr>
        <w:rPr>
          <w:rFonts w:ascii="Arial" w:hAnsi="Arial" w:cs="Arial"/>
          <w:sz w:val="28"/>
          <w:szCs w:val="28"/>
        </w:rPr>
      </w:pPr>
      <w:r w:rsidRPr="00A61C8E">
        <w:rPr>
          <w:rFonts w:ascii="Arial" w:hAnsi="Arial" w:cs="Arial"/>
          <w:sz w:val="28"/>
          <w:szCs w:val="28"/>
          <w:lang w:val="en-US"/>
        </w:rPr>
        <w:t xml:space="preserve">As an </w:t>
      </w:r>
      <w:proofErr w:type="spellStart"/>
      <w:r w:rsidRPr="00A61C8E">
        <w:rPr>
          <w:rFonts w:ascii="Arial" w:hAnsi="Arial" w:cs="Arial"/>
          <w:sz w:val="28"/>
          <w:szCs w:val="28"/>
          <w:lang w:val="en-US"/>
        </w:rPr>
        <w:t>organisation</w:t>
      </w:r>
      <w:proofErr w:type="spellEnd"/>
      <w:r w:rsidRPr="00A61C8E">
        <w:rPr>
          <w:rFonts w:ascii="Arial" w:hAnsi="Arial" w:cs="Arial"/>
          <w:sz w:val="28"/>
          <w:szCs w:val="28"/>
          <w:lang w:val="en-US"/>
        </w:rPr>
        <w:t xml:space="preserve"> of and for disabled people and older people </w:t>
      </w:r>
      <w:proofErr w:type="spellStart"/>
      <w:r w:rsidRPr="00A61C8E">
        <w:rPr>
          <w:rFonts w:ascii="Arial" w:hAnsi="Arial" w:cs="Arial"/>
          <w:sz w:val="28"/>
          <w:szCs w:val="28"/>
          <w:lang w:val="en-US"/>
        </w:rPr>
        <w:t>Imtac</w:t>
      </w:r>
      <w:proofErr w:type="spellEnd"/>
      <w:r w:rsidRPr="00A61C8E">
        <w:rPr>
          <w:rFonts w:ascii="Arial" w:hAnsi="Arial" w:cs="Arial"/>
          <w:sz w:val="28"/>
          <w:szCs w:val="28"/>
          <w:lang w:val="en-US"/>
        </w:rPr>
        <w:t xml:space="preserve"> </w:t>
      </w:r>
      <w:proofErr w:type="spellStart"/>
      <w:r w:rsidRPr="00A61C8E">
        <w:rPr>
          <w:rFonts w:ascii="Arial" w:hAnsi="Arial" w:cs="Arial"/>
          <w:sz w:val="28"/>
          <w:szCs w:val="28"/>
          <w:lang w:val="en-US"/>
        </w:rPr>
        <w:t>recognises</w:t>
      </w:r>
      <w:proofErr w:type="spellEnd"/>
      <w:r w:rsidRPr="00A61C8E">
        <w:rPr>
          <w:rFonts w:ascii="Arial" w:hAnsi="Arial" w:cs="Arial"/>
          <w:sz w:val="28"/>
          <w:szCs w:val="28"/>
          <w:lang w:val="en-US"/>
        </w:rPr>
        <w:t xml:space="preserve"> that the way information is provided can be a barrier to accessing services and participation in public life.</w:t>
      </w:r>
      <w:r w:rsidRPr="00A61C8E">
        <w:rPr>
          <w:rFonts w:ascii="Arial" w:hAnsi="Arial" w:cs="Arial"/>
          <w:sz w:val="28"/>
          <w:szCs w:val="28"/>
        </w:rPr>
        <w:t xml:space="preserve">  </w:t>
      </w:r>
      <w:r w:rsidRPr="00A61C8E">
        <w:rPr>
          <w:rFonts w:ascii="Arial" w:hAnsi="Arial" w:cs="Arial"/>
          <w:sz w:val="28"/>
          <w:szCs w:val="28"/>
          <w:lang w:val="en-US"/>
        </w:rPr>
        <w:t>We are committed to providing information about our work in formats that best suit the needs of individuals.</w:t>
      </w:r>
    </w:p>
    <w:p w14:paraId="0BFE2D4B" w14:textId="77777777" w:rsidR="00507FB3" w:rsidRPr="00A61C8E" w:rsidRDefault="00507FB3" w:rsidP="00507FB3">
      <w:pPr>
        <w:rPr>
          <w:rFonts w:ascii="Arial" w:hAnsi="Arial" w:cs="Arial"/>
          <w:sz w:val="28"/>
          <w:szCs w:val="28"/>
        </w:rPr>
      </w:pPr>
      <w:r w:rsidRPr="00A61C8E">
        <w:rPr>
          <w:rFonts w:ascii="Arial" w:hAnsi="Arial" w:cs="Arial"/>
          <w:sz w:val="28"/>
          <w:szCs w:val="28"/>
          <w:lang w:val="en-US"/>
        </w:rPr>
        <w:t>All our documents are available in hard copy in 14pt type size as standard.</w:t>
      </w:r>
      <w:r w:rsidRPr="00A61C8E">
        <w:rPr>
          <w:rFonts w:ascii="Arial" w:hAnsi="Arial" w:cs="Arial"/>
          <w:sz w:val="28"/>
          <w:szCs w:val="28"/>
        </w:rPr>
        <w:t xml:space="preserve">  </w:t>
      </w:r>
      <w:r w:rsidRPr="00A61C8E">
        <w:rPr>
          <w:rFonts w:ascii="Arial" w:hAnsi="Arial" w:cs="Arial"/>
          <w:sz w:val="28"/>
          <w:szCs w:val="28"/>
          <w:lang w:val="en-US"/>
        </w:rPr>
        <w:t xml:space="preserve">We also provide word and pdf versions of our documents on our website </w:t>
      </w:r>
      <w:r w:rsidRPr="00A61C8E">
        <w:rPr>
          <w:rFonts w:ascii="Arial" w:hAnsi="Arial" w:cs="Arial"/>
          <w:sz w:val="28"/>
          <w:szCs w:val="28"/>
        </w:rPr>
        <w:t xml:space="preserve">– www.imtac.org.uk.  </w:t>
      </w:r>
      <w:r w:rsidRPr="00A61C8E">
        <w:rPr>
          <w:rFonts w:ascii="Arial" w:hAnsi="Arial" w:cs="Arial"/>
          <w:sz w:val="28"/>
          <w:szCs w:val="28"/>
          <w:lang w:val="en-US"/>
        </w:rPr>
        <w:t>In addition, we will provide information in a range of other formats including:</w:t>
      </w:r>
    </w:p>
    <w:p w14:paraId="311C5E07" w14:textId="77777777" w:rsidR="00507FB3" w:rsidRPr="00A61C8E" w:rsidRDefault="00507FB3" w:rsidP="00507FB3">
      <w:pPr>
        <w:rPr>
          <w:rFonts w:ascii="Arial" w:hAnsi="Arial" w:cs="Arial"/>
          <w:sz w:val="28"/>
          <w:szCs w:val="28"/>
        </w:rPr>
      </w:pPr>
      <w:r w:rsidRPr="00A61C8E">
        <w:rPr>
          <w:rFonts w:ascii="Arial" w:hAnsi="Arial" w:cs="Arial"/>
          <w:sz w:val="28"/>
          <w:szCs w:val="28"/>
        </w:rPr>
        <w:t xml:space="preserve">•                </w:t>
      </w:r>
      <w:r w:rsidRPr="00A61C8E">
        <w:rPr>
          <w:rFonts w:ascii="Arial" w:hAnsi="Arial" w:cs="Arial"/>
          <w:sz w:val="28"/>
          <w:szCs w:val="28"/>
          <w:lang w:val="en-US"/>
        </w:rPr>
        <w:t>Large print</w:t>
      </w:r>
    </w:p>
    <w:p w14:paraId="28500CD5" w14:textId="77777777" w:rsidR="00507FB3" w:rsidRPr="00A61C8E" w:rsidRDefault="00507FB3" w:rsidP="00507FB3">
      <w:pPr>
        <w:rPr>
          <w:rFonts w:ascii="Arial" w:hAnsi="Arial" w:cs="Arial"/>
          <w:sz w:val="28"/>
          <w:szCs w:val="28"/>
        </w:rPr>
      </w:pPr>
      <w:r w:rsidRPr="00A61C8E">
        <w:rPr>
          <w:rFonts w:ascii="Arial" w:hAnsi="Arial" w:cs="Arial"/>
          <w:sz w:val="28"/>
          <w:szCs w:val="28"/>
        </w:rPr>
        <w:t xml:space="preserve">•                </w:t>
      </w:r>
      <w:r w:rsidRPr="00A61C8E">
        <w:rPr>
          <w:rFonts w:ascii="Arial" w:hAnsi="Arial" w:cs="Arial"/>
          <w:sz w:val="28"/>
          <w:szCs w:val="28"/>
          <w:lang w:val="it-IT"/>
        </w:rPr>
        <w:t>Audio versions</w:t>
      </w:r>
    </w:p>
    <w:p w14:paraId="22091C80" w14:textId="77777777" w:rsidR="00507FB3" w:rsidRPr="00A61C8E" w:rsidRDefault="00507FB3" w:rsidP="00507FB3">
      <w:pPr>
        <w:rPr>
          <w:rFonts w:ascii="Arial" w:hAnsi="Arial" w:cs="Arial"/>
          <w:sz w:val="28"/>
          <w:szCs w:val="28"/>
        </w:rPr>
      </w:pPr>
      <w:r w:rsidRPr="00A61C8E">
        <w:rPr>
          <w:rFonts w:ascii="Arial" w:hAnsi="Arial" w:cs="Arial"/>
          <w:sz w:val="28"/>
          <w:szCs w:val="28"/>
        </w:rPr>
        <w:t xml:space="preserve">•                </w:t>
      </w:r>
      <w:r w:rsidRPr="00A61C8E">
        <w:rPr>
          <w:rFonts w:ascii="Arial" w:hAnsi="Arial" w:cs="Arial"/>
          <w:sz w:val="28"/>
          <w:szCs w:val="28"/>
          <w:lang w:val="fr-FR"/>
        </w:rPr>
        <w:t>Braille</w:t>
      </w:r>
    </w:p>
    <w:p w14:paraId="52971B2A" w14:textId="77777777" w:rsidR="00507FB3" w:rsidRPr="00A61C8E" w:rsidRDefault="00507FB3" w:rsidP="00507FB3">
      <w:pPr>
        <w:rPr>
          <w:rFonts w:ascii="Arial" w:hAnsi="Arial" w:cs="Arial"/>
          <w:sz w:val="28"/>
          <w:szCs w:val="28"/>
        </w:rPr>
      </w:pPr>
      <w:r w:rsidRPr="00A61C8E">
        <w:rPr>
          <w:rFonts w:ascii="Arial" w:hAnsi="Arial" w:cs="Arial"/>
          <w:sz w:val="28"/>
          <w:szCs w:val="28"/>
        </w:rPr>
        <w:t>•                Electronic copies</w:t>
      </w:r>
    </w:p>
    <w:p w14:paraId="09F9EABC" w14:textId="77777777" w:rsidR="00507FB3" w:rsidRPr="00A61C8E" w:rsidRDefault="00507FB3" w:rsidP="00507FB3">
      <w:pPr>
        <w:rPr>
          <w:rFonts w:ascii="Arial" w:hAnsi="Arial" w:cs="Arial"/>
          <w:sz w:val="28"/>
          <w:szCs w:val="28"/>
        </w:rPr>
      </w:pPr>
      <w:r w:rsidRPr="00A61C8E">
        <w:rPr>
          <w:rFonts w:ascii="Arial" w:hAnsi="Arial" w:cs="Arial"/>
          <w:sz w:val="28"/>
          <w:szCs w:val="28"/>
        </w:rPr>
        <w:t xml:space="preserve">•                </w:t>
      </w:r>
      <w:r w:rsidRPr="00A61C8E">
        <w:rPr>
          <w:rFonts w:ascii="Arial" w:hAnsi="Arial" w:cs="Arial"/>
          <w:sz w:val="28"/>
          <w:szCs w:val="28"/>
          <w:lang w:val="en-US"/>
        </w:rPr>
        <w:t>Easy read</w:t>
      </w:r>
    </w:p>
    <w:p w14:paraId="53AEE4EB" w14:textId="77777777" w:rsidR="00507FB3" w:rsidRPr="00A61C8E" w:rsidRDefault="00507FB3" w:rsidP="00507FB3">
      <w:pPr>
        <w:rPr>
          <w:rFonts w:ascii="Arial" w:hAnsi="Arial" w:cs="Arial"/>
          <w:sz w:val="28"/>
          <w:szCs w:val="28"/>
        </w:rPr>
      </w:pPr>
      <w:r w:rsidRPr="00A61C8E">
        <w:rPr>
          <w:rFonts w:ascii="Arial" w:hAnsi="Arial" w:cs="Arial"/>
          <w:sz w:val="28"/>
          <w:szCs w:val="28"/>
        </w:rPr>
        <w:t xml:space="preserve">•                </w:t>
      </w:r>
      <w:r w:rsidRPr="00A61C8E">
        <w:rPr>
          <w:rFonts w:ascii="Arial" w:hAnsi="Arial" w:cs="Arial"/>
          <w:sz w:val="28"/>
          <w:szCs w:val="28"/>
          <w:lang w:val="en-US"/>
        </w:rPr>
        <w:t>Information about our work in other languages</w:t>
      </w:r>
    </w:p>
    <w:p w14:paraId="7790F52B" w14:textId="77777777" w:rsidR="00507FB3" w:rsidRPr="00A61C8E" w:rsidRDefault="00507FB3" w:rsidP="00507FB3">
      <w:pPr>
        <w:rPr>
          <w:rFonts w:ascii="Arial" w:hAnsi="Arial" w:cs="Arial"/>
          <w:sz w:val="28"/>
          <w:szCs w:val="28"/>
        </w:rPr>
      </w:pPr>
      <w:r w:rsidRPr="00A61C8E">
        <w:rPr>
          <w:rFonts w:ascii="Arial" w:hAnsi="Arial" w:cs="Arial"/>
          <w:sz w:val="28"/>
          <w:szCs w:val="28"/>
          <w:lang w:val="en-US"/>
        </w:rPr>
        <w:t>If you would like this publication in any of the formats listed above or if you have any other information requirements, please contact:</w:t>
      </w:r>
    </w:p>
    <w:p w14:paraId="0F1A5EBF" w14:textId="77777777" w:rsidR="00507FB3" w:rsidRPr="00A61C8E" w:rsidRDefault="00507FB3" w:rsidP="00507FB3">
      <w:pPr>
        <w:rPr>
          <w:rFonts w:ascii="Arial" w:hAnsi="Arial" w:cs="Arial"/>
          <w:sz w:val="28"/>
          <w:szCs w:val="28"/>
        </w:rPr>
      </w:pPr>
      <w:r w:rsidRPr="00A61C8E">
        <w:rPr>
          <w:rFonts w:ascii="Arial" w:hAnsi="Arial" w:cs="Arial"/>
          <w:sz w:val="28"/>
          <w:szCs w:val="28"/>
        </w:rPr>
        <w:t> </w:t>
      </w:r>
    </w:p>
    <w:p w14:paraId="01B17D10" w14:textId="77777777" w:rsidR="00507FB3" w:rsidRPr="00A61C8E" w:rsidRDefault="00507FB3" w:rsidP="00507FB3">
      <w:pPr>
        <w:spacing w:after="0"/>
        <w:rPr>
          <w:rFonts w:ascii="Arial" w:hAnsi="Arial" w:cs="Arial"/>
          <w:sz w:val="28"/>
          <w:szCs w:val="28"/>
        </w:rPr>
      </w:pPr>
      <w:r w:rsidRPr="00A61C8E">
        <w:rPr>
          <w:rFonts w:ascii="Arial" w:hAnsi="Arial" w:cs="Arial"/>
          <w:sz w:val="28"/>
          <w:szCs w:val="28"/>
          <w:lang w:val="es-ES_tradnl"/>
        </w:rPr>
        <w:t>Michael Lorimer</w:t>
      </w:r>
    </w:p>
    <w:p w14:paraId="111780B8" w14:textId="77777777" w:rsidR="00507FB3" w:rsidRPr="00A61C8E" w:rsidRDefault="00507FB3" w:rsidP="00507FB3">
      <w:pPr>
        <w:spacing w:after="0"/>
        <w:rPr>
          <w:rFonts w:ascii="Arial" w:hAnsi="Arial" w:cs="Arial"/>
          <w:sz w:val="28"/>
          <w:szCs w:val="28"/>
        </w:rPr>
      </w:pPr>
      <w:r w:rsidRPr="00A61C8E">
        <w:rPr>
          <w:rFonts w:ascii="Arial" w:hAnsi="Arial" w:cs="Arial"/>
          <w:sz w:val="28"/>
          <w:szCs w:val="28"/>
          <w:lang w:val="de-DE"/>
        </w:rPr>
        <w:t>Imtac</w:t>
      </w:r>
    </w:p>
    <w:p w14:paraId="4DB1C546" w14:textId="77777777" w:rsidR="00507FB3" w:rsidRPr="00A61C8E" w:rsidRDefault="00507FB3" w:rsidP="00507FB3">
      <w:pPr>
        <w:spacing w:after="0"/>
        <w:rPr>
          <w:rFonts w:ascii="Arial" w:hAnsi="Arial" w:cs="Arial"/>
          <w:sz w:val="28"/>
          <w:szCs w:val="28"/>
        </w:rPr>
      </w:pPr>
      <w:r w:rsidRPr="00A61C8E">
        <w:rPr>
          <w:rFonts w:ascii="Arial" w:hAnsi="Arial" w:cs="Arial"/>
          <w:sz w:val="28"/>
          <w:szCs w:val="28"/>
          <w:lang w:val="en-US"/>
        </w:rPr>
        <w:t>Titanic Suites</w:t>
      </w:r>
    </w:p>
    <w:p w14:paraId="37E9E246" w14:textId="77777777" w:rsidR="00507FB3" w:rsidRPr="00A61C8E" w:rsidRDefault="00507FB3" w:rsidP="00507FB3">
      <w:pPr>
        <w:spacing w:after="0"/>
        <w:rPr>
          <w:rFonts w:ascii="Arial" w:hAnsi="Arial" w:cs="Arial"/>
          <w:sz w:val="28"/>
          <w:szCs w:val="28"/>
        </w:rPr>
      </w:pPr>
      <w:r w:rsidRPr="00A61C8E">
        <w:rPr>
          <w:rFonts w:ascii="Arial" w:hAnsi="Arial" w:cs="Arial"/>
          <w:sz w:val="28"/>
          <w:szCs w:val="28"/>
          <w:lang w:val="en-US"/>
        </w:rPr>
        <w:t>55-59 Adelaide Street</w:t>
      </w:r>
    </w:p>
    <w:p w14:paraId="229A7B16" w14:textId="77777777" w:rsidR="00507FB3" w:rsidRPr="00A61C8E" w:rsidRDefault="00507FB3" w:rsidP="00507FB3">
      <w:pPr>
        <w:spacing w:after="0"/>
        <w:rPr>
          <w:rFonts w:ascii="Arial" w:hAnsi="Arial" w:cs="Arial"/>
          <w:sz w:val="28"/>
          <w:szCs w:val="28"/>
        </w:rPr>
      </w:pPr>
      <w:r w:rsidRPr="00A61C8E">
        <w:rPr>
          <w:rFonts w:ascii="Arial" w:hAnsi="Arial" w:cs="Arial"/>
          <w:sz w:val="28"/>
          <w:szCs w:val="28"/>
          <w:lang w:val="de-DE"/>
        </w:rPr>
        <w:t>Belfast</w:t>
      </w:r>
      <w:r w:rsidRPr="00A61C8E">
        <w:rPr>
          <w:rFonts w:ascii="Arial" w:hAnsi="Arial" w:cs="Arial"/>
          <w:sz w:val="28"/>
          <w:szCs w:val="28"/>
        </w:rPr>
        <w:t>  BT2 8FE</w:t>
      </w:r>
    </w:p>
    <w:p w14:paraId="1B70C4CD" w14:textId="77777777" w:rsidR="00507FB3" w:rsidRPr="00A61C8E" w:rsidRDefault="00507FB3" w:rsidP="00507FB3">
      <w:pPr>
        <w:rPr>
          <w:rFonts w:ascii="Arial" w:hAnsi="Arial" w:cs="Arial"/>
          <w:sz w:val="28"/>
          <w:szCs w:val="28"/>
        </w:rPr>
      </w:pPr>
      <w:r w:rsidRPr="00A61C8E">
        <w:rPr>
          <w:rFonts w:ascii="Arial" w:hAnsi="Arial" w:cs="Arial"/>
          <w:sz w:val="28"/>
          <w:szCs w:val="28"/>
        </w:rPr>
        <w:t> </w:t>
      </w:r>
    </w:p>
    <w:p w14:paraId="503A9CBA" w14:textId="77777777" w:rsidR="00507FB3" w:rsidRPr="00A61C8E" w:rsidRDefault="00507FB3" w:rsidP="00507FB3">
      <w:pPr>
        <w:spacing w:after="0"/>
        <w:rPr>
          <w:rFonts w:ascii="Arial" w:hAnsi="Arial" w:cs="Arial"/>
          <w:sz w:val="28"/>
          <w:szCs w:val="28"/>
        </w:rPr>
      </w:pPr>
      <w:r w:rsidRPr="00A61C8E">
        <w:rPr>
          <w:rFonts w:ascii="Arial" w:hAnsi="Arial" w:cs="Arial"/>
          <w:sz w:val="28"/>
          <w:szCs w:val="28"/>
          <w:lang w:val="de-DE"/>
        </w:rPr>
        <w:t>Telephone/Textphone: 028 9072 6020</w:t>
      </w:r>
    </w:p>
    <w:p w14:paraId="739B6482" w14:textId="77777777" w:rsidR="00507FB3" w:rsidRPr="00A61C8E" w:rsidRDefault="00507FB3" w:rsidP="00507FB3">
      <w:pPr>
        <w:spacing w:after="0"/>
        <w:rPr>
          <w:rFonts w:ascii="Arial" w:hAnsi="Arial" w:cs="Arial"/>
          <w:sz w:val="28"/>
          <w:szCs w:val="28"/>
        </w:rPr>
      </w:pPr>
      <w:r w:rsidRPr="00A61C8E">
        <w:rPr>
          <w:rFonts w:ascii="Arial" w:hAnsi="Arial" w:cs="Arial"/>
          <w:sz w:val="28"/>
          <w:szCs w:val="28"/>
        </w:rPr>
        <w:t>Email:</w:t>
      </w:r>
      <w:r>
        <w:rPr>
          <w:rFonts w:ascii="Arial" w:hAnsi="Arial" w:cs="Arial"/>
          <w:sz w:val="28"/>
          <w:szCs w:val="28"/>
        </w:rPr>
        <w:t xml:space="preserve"> </w:t>
      </w:r>
      <w:r w:rsidRPr="00A61C8E">
        <w:rPr>
          <w:rFonts w:ascii="Arial" w:hAnsi="Arial" w:cs="Arial"/>
          <w:sz w:val="28"/>
          <w:szCs w:val="28"/>
        </w:rPr>
        <w:t>info@imtac.org.uk</w:t>
      </w:r>
    </w:p>
    <w:p w14:paraId="2B6BC05F" w14:textId="77777777" w:rsidR="00507FB3" w:rsidRPr="00A61C8E" w:rsidRDefault="00507FB3" w:rsidP="00507FB3">
      <w:pPr>
        <w:tabs>
          <w:tab w:val="left" w:pos="4032"/>
        </w:tabs>
        <w:spacing w:after="0"/>
        <w:rPr>
          <w:rFonts w:ascii="Arial" w:hAnsi="Arial" w:cs="Arial"/>
          <w:b/>
          <w:bCs/>
          <w:sz w:val="28"/>
          <w:szCs w:val="28"/>
        </w:rPr>
      </w:pPr>
      <w:r w:rsidRPr="00A61C8E">
        <w:rPr>
          <w:rFonts w:ascii="Arial" w:hAnsi="Arial" w:cs="Arial"/>
          <w:b/>
          <w:bCs/>
          <w:sz w:val="28"/>
          <w:szCs w:val="28"/>
        </w:rPr>
        <w:t> </w:t>
      </w:r>
      <w:r>
        <w:rPr>
          <w:rFonts w:ascii="Arial" w:hAnsi="Arial" w:cs="Arial"/>
          <w:b/>
          <w:bCs/>
          <w:sz w:val="28"/>
          <w:szCs w:val="28"/>
        </w:rPr>
        <w:tab/>
      </w:r>
    </w:p>
    <w:p w14:paraId="5FBFBAC7" w14:textId="77777777" w:rsidR="00507FB3" w:rsidRPr="00A61C8E" w:rsidRDefault="00507FB3" w:rsidP="00507FB3">
      <w:pPr>
        <w:spacing w:after="0"/>
        <w:rPr>
          <w:rFonts w:ascii="Arial" w:hAnsi="Arial" w:cs="Arial"/>
          <w:sz w:val="28"/>
          <w:szCs w:val="28"/>
        </w:rPr>
      </w:pPr>
      <w:r w:rsidRPr="00A61C8E">
        <w:rPr>
          <w:rFonts w:ascii="Arial" w:hAnsi="Arial" w:cs="Arial"/>
          <w:sz w:val="28"/>
          <w:szCs w:val="28"/>
        </w:rPr>
        <w:t>Website: www.imtac.org.uk</w:t>
      </w:r>
    </w:p>
    <w:p w14:paraId="596D3BF5" w14:textId="77777777" w:rsidR="00507FB3" w:rsidRPr="00A61C8E" w:rsidRDefault="00507FB3" w:rsidP="00507FB3">
      <w:pPr>
        <w:spacing w:after="0"/>
        <w:rPr>
          <w:rFonts w:ascii="Arial" w:hAnsi="Arial" w:cs="Arial"/>
          <w:sz w:val="28"/>
          <w:szCs w:val="28"/>
        </w:rPr>
      </w:pPr>
      <w:proofErr w:type="gramStart"/>
      <w:r w:rsidRPr="00A61C8E">
        <w:rPr>
          <w:rFonts w:ascii="Arial" w:hAnsi="Arial" w:cs="Arial"/>
          <w:sz w:val="28"/>
          <w:szCs w:val="28"/>
          <w:lang w:val="en-US"/>
        </w:rPr>
        <w:t>Twitter: @</w:t>
      </w:r>
      <w:proofErr w:type="gramEnd"/>
      <w:r w:rsidRPr="00A61C8E">
        <w:rPr>
          <w:rFonts w:ascii="Arial" w:hAnsi="Arial" w:cs="Arial"/>
          <w:sz w:val="28"/>
          <w:szCs w:val="28"/>
          <w:lang w:val="en-US"/>
        </w:rPr>
        <w:t>ImtacNI</w:t>
      </w:r>
    </w:p>
    <w:p w14:paraId="4EA213C6" w14:textId="77777777" w:rsidR="00507FB3" w:rsidRDefault="00507FB3" w:rsidP="00507FB3">
      <w:pPr>
        <w:rPr>
          <w:rFonts w:ascii="Arial" w:hAnsi="Arial" w:cs="Arial"/>
          <w:b/>
          <w:bCs/>
          <w:sz w:val="28"/>
          <w:szCs w:val="28"/>
        </w:rPr>
      </w:pPr>
      <w:r w:rsidRPr="00A61C8E">
        <w:rPr>
          <w:rFonts w:ascii="Arial" w:hAnsi="Arial" w:cs="Arial"/>
          <w:b/>
          <w:bCs/>
          <w:sz w:val="28"/>
          <w:szCs w:val="28"/>
        </w:rPr>
        <w:t> </w:t>
      </w:r>
    </w:p>
    <w:p w14:paraId="3ADD70BE" w14:textId="77777777" w:rsidR="00507FB3" w:rsidRDefault="00507FB3" w:rsidP="00507FB3">
      <w:pPr>
        <w:rPr>
          <w:rFonts w:ascii="Arial" w:hAnsi="Arial" w:cs="Arial"/>
          <w:b/>
          <w:bCs/>
          <w:sz w:val="28"/>
          <w:szCs w:val="28"/>
        </w:rPr>
      </w:pPr>
      <w:r>
        <w:rPr>
          <w:rFonts w:ascii="Arial" w:hAnsi="Arial" w:cs="Arial"/>
          <w:b/>
          <w:bCs/>
          <w:sz w:val="28"/>
          <w:szCs w:val="28"/>
        </w:rPr>
        <w:br w:type="page"/>
      </w:r>
    </w:p>
    <w:p w14:paraId="5C3AEC62" w14:textId="77777777" w:rsidR="00507FB3" w:rsidRPr="00A61C8E" w:rsidRDefault="00507FB3" w:rsidP="00507FB3">
      <w:pPr>
        <w:rPr>
          <w:rFonts w:ascii="Arial" w:hAnsi="Arial" w:cs="Arial"/>
          <w:b/>
          <w:bCs/>
          <w:sz w:val="28"/>
          <w:szCs w:val="28"/>
        </w:rPr>
      </w:pPr>
      <w:r w:rsidRPr="00A61C8E">
        <w:rPr>
          <w:rFonts w:ascii="Arial" w:hAnsi="Arial" w:cs="Arial"/>
          <w:b/>
          <w:bCs/>
          <w:sz w:val="28"/>
          <w:szCs w:val="28"/>
          <w:lang w:val="en-US"/>
        </w:rPr>
        <w:lastRenderedPageBreak/>
        <w:t xml:space="preserve">About </w:t>
      </w:r>
      <w:proofErr w:type="spellStart"/>
      <w:r w:rsidRPr="00A61C8E">
        <w:rPr>
          <w:rFonts w:ascii="Arial" w:hAnsi="Arial" w:cs="Arial"/>
          <w:b/>
          <w:bCs/>
          <w:sz w:val="28"/>
          <w:szCs w:val="28"/>
          <w:lang w:val="en-US"/>
        </w:rPr>
        <w:t>Imtac</w:t>
      </w:r>
      <w:proofErr w:type="spellEnd"/>
    </w:p>
    <w:p w14:paraId="5B8B50C1" w14:textId="77777777" w:rsidR="00507FB3" w:rsidRPr="00A61C8E" w:rsidRDefault="00507FB3" w:rsidP="00507FB3">
      <w:pPr>
        <w:rPr>
          <w:rFonts w:ascii="Arial" w:hAnsi="Arial" w:cs="Arial"/>
          <w:b/>
          <w:bCs/>
          <w:sz w:val="28"/>
          <w:szCs w:val="28"/>
        </w:rPr>
      </w:pPr>
      <w:r w:rsidRPr="00A61C8E">
        <w:rPr>
          <w:rFonts w:ascii="Arial" w:hAnsi="Arial" w:cs="Arial"/>
          <w:sz w:val="28"/>
          <w:szCs w:val="28"/>
          <w:lang w:val="en-US"/>
        </w:rPr>
        <w:t>The Inclusive Mobility and Transport Advisory Committee (</w:t>
      </w:r>
      <w:proofErr w:type="spellStart"/>
      <w:r w:rsidRPr="00A61C8E">
        <w:rPr>
          <w:rFonts w:ascii="Arial" w:hAnsi="Arial" w:cs="Arial"/>
          <w:sz w:val="28"/>
          <w:szCs w:val="28"/>
          <w:lang w:val="en-US"/>
        </w:rPr>
        <w:t>Imtac</w:t>
      </w:r>
      <w:proofErr w:type="spellEnd"/>
      <w:r w:rsidRPr="00A61C8E">
        <w:rPr>
          <w:rFonts w:ascii="Arial" w:hAnsi="Arial" w:cs="Arial"/>
          <w:sz w:val="28"/>
          <w:szCs w:val="28"/>
          <w:lang w:val="en-US"/>
        </w:rPr>
        <w:t xml:space="preserve">) is a committee of </w:t>
      </w:r>
      <w:r>
        <w:rPr>
          <w:rFonts w:ascii="Arial" w:hAnsi="Arial" w:cs="Arial"/>
          <w:sz w:val="28"/>
          <w:szCs w:val="28"/>
          <w:lang w:val="en-US"/>
        </w:rPr>
        <w:t>D</w:t>
      </w:r>
      <w:r w:rsidRPr="00A61C8E">
        <w:rPr>
          <w:rFonts w:ascii="Arial" w:hAnsi="Arial" w:cs="Arial"/>
          <w:sz w:val="28"/>
          <w:szCs w:val="28"/>
          <w:lang w:val="en-US"/>
        </w:rPr>
        <w:t>isabled people and older people as well as others including carers and key transport professionals.</w:t>
      </w:r>
      <w:r w:rsidRPr="00A61C8E">
        <w:rPr>
          <w:rFonts w:ascii="Arial" w:hAnsi="Arial" w:cs="Arial"/>
          <w:sz w:val="28"/>
          <w:szCs w:val="28"/>
        </w:rPr>
        <w:t xml:space="preserve">  </w:t>
      </w:r>
      <w:r w:rsidRPr="00A61C8E">
        <w:rPr>
          <w:rFonts w:ascii="Arial" w:hAnsi="Arial" w:cs="Arial"/>
          <w:sz w:val="28"/>
          <w:szCs w:val="28"/>
          <w:lang w:val="en-US"/>
        </w:rPr>
        <w:t xml:space="preserve">Its role is to advise Government and others in Northern Ireland on issues that affect the mobility of Deaf people, </w:t>
      </w:r>
      <w:r>
        <w:rPr>
          <w:rFonts w:ascii="Arial" w:hAnsi="Arial" w:cs="Arial"/>
          <w:sz w:val="28"/>
          <w:szCs w:val="28"/>
          <w:lang w:val="en-US"/>
        </w:rPr>
        <w:t>D</w:t>
      </w:r>
      <w:r w:rsidRPr="00A61C8E">
        <w:rPr>
          <w:rFonts w:ascii="Arial" w:hAnsi="Arial" w:cs="Arial"/>
          <w:sz w:val="28"/>
          <w:szCs w:val="28"/>
          <w:lang w:val="en-US"/>
        </w:rPr>
        <w:t>isabled people and older people.</w:t>
      </w:r>
      <w:r>
        <w:rPr>
          <w:rFonts w:ascii="Arial" w:hAnsi="Arial" w:cs="Arial"/>
          <w:b/>
          <w:bCs/>
          <w:sz w:val="28"/>
          <w:szCs w:val="28"/>
        </w:rPr>
        <w:t xml:space="preserve"> </w:t>
      </w:r>
      <w:r w:rsidRPr="00A61C8E">
        <w:rPr>
          <w:rFonts w:ascii="Arial" w:hAnsi="Arial" w:cs="Arial"/>
          <w:sz w:val="28"/>
          <w:szCs w:val="28"/>
          <w:lang w:val="en-US"/>
        </w:rPr>
        <w:t xml:space="preserve">The aim of </w:t>
      </w:r>
      <w:proofErr w:type="spellStart"/>
      <w:r w:rsidRPr="00A61C8E">
        <w:rPr>
          <w:rFonts w:ascii="Arial" w:hAnsi="Arial" w:cs="Arial"/>
          <w:sz w:val="28"/>
          <w:szCs w:val="28"/>
          <w:lang w:val="en-US"/>
        </w:rPr>
        <w:t>Imtac</w:t>
      </w:r>
      <w:proofErr w:type="spellEnd"/>
      <w:r w:rsidRPr="00A61C8E">
        <w:rPr>
          <w:rFonts w:ascii="Arial" w:hAnsi="Arial" w:cs="Arial"/>
          <w:sz w:val="28"/>
          <w:szCs w:val="28"/>
          <w:lang w:val="en-US"/>
        </w:rPr>
        <w:t xml:space="preserve"> is to ensure that Deaf people, </w:t>
      </w:r>
      <w:r>
        <w:rPr>
          <w:rFonts w:ascii="Arial" w:hAnsi="Arial" w:cs="Arial"/>
          <w:sz w:val="28"/>
          <w:szCs w:val="28"/>
          <w:lang w:val="en-US"/>
        </w:rPr>
        <w:t>D</w:t>
      </w:r>
      <w:r w:rsidRPr="00A61C8E">
        <w:rPr>
          <w:rFonts w:ascii="Arial" w:hAnsi="Arial" w:cs="Arial"/>
          <w:sz w:val="28"/>
          <w:szCs w:val="28"/>
          <w:lang w:val="en-US"/>
        </w:rPr>
        <w:t>isabled people and older people have the same opportunities as everyone else to travel when and where they want.</w:t>
      </w:r>
    </w:p>
    <w:p w14:paraId="0AA5DE33" w14:textId="77777777" w:rsidR="00507FB3" w:rsidRPr="00A61C8E" w:rsidRDefault="00507FB3" w:rsidP="00507FB3">
      <w:pPr>
        <w:rPr>
          <w:rFonts w:ascii="Arial" w:hAnsi="Arial" w:cs="Arial"/>
          <w:sz w:val="28"/>
          <w:szCs w:val="28"/>
        </w:rPr>
      </w:pPr>
      <w:proofErr w:type="spellStart"/>
      <w:r w:rsidRPr="00A61C8E">
        <w:rPr>
          <w:rFonts w:ascii="Arial" w:hAnsi="Arial" w:cs="Arial"/>
          <w:sz w:val="28"/>
          <w:szCs w:val="28"/>
          <w:lang w:val="en-US"/>
        </w:rPr>
        <w:t>Imtac</w:t>
      </w:r>
      <w:proofErr w:type="spellEnd"/>
      <w:r w:rsidRPr="00A61C8E">
        <w:rPr>
          <w:rFonts w:ascii="Arial" w:hAnsi="Arial" w:cs="Arial"/>
          <w:sz w:val="28"/>
          <w:szCs w:val="28"/>
          <w:lang w:val="en-US"/>
        </w:rPr>
        <w:t xml:space="preserve"> receives support from the Department for Infrastructure (herein after referred to as the Department).</w:t>
      </w:r>
    </w:p>
    <w:p w14:paraId="51C7F98C" w14:textId="21E7C287" w:rsidR="00AD76DD" w:rsidRPr="003B3840" w:rsidRDefault="00AD76DD">
      <w:pPr>
        <w:rPr>
          <w:rFonts w:ascii="Arial" w:hAnsi="Arial" w:cs="Arial"/>
          <w:b/>
          <w:bCs/>
          <w:sz w:val="28"/>
          <w:szCs w:val="28"/>
        </w:rPr>
      </w:pPr>
      <w:r w:rsidRPr="003B3840">
        <w:rPr>
          <w:rFonts w:ascii="Arial" w:hAnsi="Arial" w:cs="Arial"/>
          <w:b/>
          <w:bCs/>
          <w:sz w:val="28"/>
          <w:szCs w:val="28"/>
        </w:rPr>
        <w:t>Introduction</w:t>
      </w:r>
    </w:p>
    <w:p w14:paraId="5202D1C9" w14:textId="64F703AB" w:rsidR="009417C2" w:rsidRPr="003B3840" w:rsidRDefault="009417C2" w:rsidP="009417C2">
      <w:pPr>
        <w:rPr>
          <w:rFonts w:ascii="Arial" w:hAnsi="Arial" w:cs="Arial"/>
          <w:sz w:val="28"/>
          <w:szCs w:val="28"/>
        </w:rPr>
      </w:pPr>
      <w:r w:rsidRPr="1D6D66E2">
        <w:rPr>
          <w:rFonts w:ascii="Arial" w:hAnsi="Arial" w:cs="Arial"/>
          <w:sz w:val="28"/>
          <w:szCs w:val="28"/>
        </w:rPr>
        <w:t xml:space="preserve">Motability is a government backed scheme that allows Disabled people to lease a vehicle using the Enhanced Rate of the Mobility element of Personal Independence Payment (PIP). Many disabled people face additional barriers to travel, and transport compared to non-disabled people. Public transport remains inaccessible to many with other barriers including an inaccessible pedestrian </w:t>
      </w:r>
      <w:r>
        <w:rPr>
          <w:rFonts w:ascii="Arial" w:hAnsi="Arial" w:cs="Arial"/>
          <w:sz w:val="28"/>
          <w:szCs w:val="28"/>
        </w:rPr>
        <w:t>environment</w:t>
      </w:r>
      <w:r w:rsidRPr="1D6D66E2">
        <w:rPr>
          <w:rFonts w:ascii="Arial" w:hAnsi="Arial" w:cs="Arial"/>
          <w:sz w:val="28"/>
          <w:szCs w:val="28"/>
        </w:rPr>
        <w:t xml:space="preserve"> resulting in </w:t>
      </w:r>
      <w:r>
        <w:rPr>
          <w:rFonts w:ascii="Arial" w:hAnsi="Arial" w:cs="Arial"/>
          <w:sz w:val="28"/>
          <w:szCs w:val="28"/>
        </w:rPr>
        <w:t>D</w:t>
      </w:r>
      <w:r w:rsidRPr="1D6D66E2">
        <w:rPr>
          <w:rFonts w:ascii="Arial" w:hAnsi="Arial" w:cs="Arial"/>
          <w:sz w:val="28"/>
          <w:szCs w:val="28"/>
        </w:rPr>
        <w:t xml:space="preserve">isabled people travelling less than non-disabled people. Motability has provided many </w:t>
      </w:r>
      <w:r w:rsidR="00F8267B">
        <w:rPr>
          <w:rFonts w:ascii="Arial" w:hAnsi="Arial" w:cs="Arial"/>
          <w:sz w:val="28"/>
          <w:szCs w:val="28"/>
        </w:rPr>
        <w:t>Di</w:t>
      </w:r>
      <w:r w:rsidRPr="1D6D66E2">
        <w:rPr>
          <w:rFonts w:ascii="Arial" w:hAnsi="Arial" w:cs="Arial"/>
          <w:sz w:val="28"/>
          <w:szCs w:val="28"/>
        </w:rPr>
        <w:t>sabled people with an essential service that has enabled us to live independent lives and be</w:t>
      </w:r>
      <w:r w:rsidRPr="1D6D66E2">
        <w:rPr>
          <w:rFonts w:ascii="Arial" w:hAnsi="Arial" w:cs="Arial"/>
          <w:color w:val="FF0000"/>
          <w:sz w:val="28"/>
          <w:szCs w:val="28"/>
        </w:rPr>
        <w:t xml:space="preserve"> </w:t>
      </w:r>
      <w:r w:rsidRPr="0071093D">
        <w:rPr>
          <w:rFonts w:ascii="Arial" w:hAnsi="Arial" w:cs="Arial"/>
          <w:sz w:val="28"/>
          <w:szCs w:val="28"/>
        </w:rPr>
        <w:t xml:space="preserve">active and valued members </w:t>
      </w:r>
      <w:r w:rsidRPr="1D6D66E2">
        <w:rPr>
          <w:rFonts w:ascii="Arial" w:hAnsi="Arial" w:cs="Arial"/>
          <w:sz w:val="28"/>
          <w:szCs w:val="28"/>
        </w:rPr>
        <w:t>of the community.</w:t>
      </w:r>
    </w:p>
    <w:p w14:paraId="1B82CCA1" w14:textId="77777777" w:rsidR="00FC500A" w:rsidRPr="003B3840" w:rsidRDefault="00FC500A" w:rsidP="00FC500A">
      <w:pPr>
        <w:rPr>
          <w:rFonts w:ascii="Arial" w:hAnsi="Arial" w:cs="Arial"/>
          <w:sz w:val="28"/>
          <w:szCs w:val="28"/>
        </w:rPr>
      </w:pPr>
      <w:r w:rsidRPr="1D6D66E2">
        <w:rPr>
          <w:rFonts w:ascii="Arial" w:hAnsi="Arial" w:cs="Arial"/>
          <w:sz w:val="28"/>
          <w:szCs w:val="28"/>
        </w:rPr>
        <w:t xml:space="preserve">The Scheme provides other support that directly benefits Disabled people. People can use their PIP payment to lease a wheelchair or other mobility equipment. The organisation allocates a percentage of its profits to its charitable arm, the Motability Foundation. The Foundation provides grants for a range of purposes including directly to individuals to help fund the most expensive adapted vehicles </w:t>
      </w:r>
      <w:r w:rsidRPr="0071093D">
        <w:rPr>
          <w:rFonts w:ascii="Arial" w:hAnsi="Arial" w:cs="Arial"/>
          <w:sz w:val="28"/>
          <w:szCs w:val="28"/>
        </w:rPr>
        <w:t>including wheelchair accessible vehicles (WAVs)</w:t>
      </w:r>
      <w:r w:rsidRPr="1D6D66E2">
        <w:rPr>
          <w:rFonts w:ascii="Arial" w:hAnsi="Arial" w:cs="Arial"/>
          <w:color w:val="FF0000"/>
          <w:sz w:val="28"/>
          <w:szCs w:val="28"/>
        </w:rPr>
        <w:t xml:space="preserve"> </w:t>
      </w:r>
      <w:r w:rsidRPr="1D6D66E2">
        <w:rPr>
          <w:rFonts w:ascii="Arial" w:hAnsi="Arial" w:cs="Arial"/>
          <w:sz w:val="28"/>
          <w:szCs w:val="28"/>
        </w:rPr>
        <w:t xml:space="preserve">and to a range of organisations to advance improvements to transport and travel for Disabled people. </w:t>
      </w:r>
    </w:p>
    <w:p w14:paraId="19F7EE65" w14:textId="04DF78D3" w:rsidR="006B61B7" w:rsidRPr="003B3840" w:rsidRDefault="006B61B7">
      <w:pPr>
        <w:rPr>
          <w:rFonts w:ascii="Arial" w:hAnsi="Arial" w:cs="Arial"/>
          <w:sz w:val="28"/>
          <w:szCs w:val="28"/>
        </w:rPr>
      </w:pPr>
      <w:r w:rsidRPr="003B3840">
        <w:rPr>
          <w:rFonts w:ascii="Arial" w:hAnsi="Arial" w:cs="Arial"/>
          <w:sz w:val="28"/>
          <w:szCs w:val="28"/>
        </w:rPr>
        <w:t xml:space="preserve">The Scheme is not immune to criticism. There have been </w:t>
      </w:r>
      <w:r w:rsidR="006B4159" w:rsidRPr="003B3840">
        <w:rPr>
          <w:rFonts w:ascii="Arial" w:hAnsi="Arial" w:cs="Arial"/>
          <w:sz w:val="28"/>
          <w:szCs w:val="28"/>
        </w:rPr>
        <w:t>several</w:t>
      </w:r>
      <w:r w:rsidRPr="003B3840">
        <w:rPr>
          <w:rFonts w:ascii="Arial" w:hAnsi="Arial" w:cs="Arial"/>
          <w:sz w:val="28"/>
          <w:szCs w:val="28"/>
        </w:rPr>
        <w:t xml:space="preserve"> </w:t>
      </w:r>
      <w:r w:rsidR="006B4159" w:rsidRPr="003B3840">
        <w:rPr>
          <w:rFonts w:ascii="Arial" w:hAnsi="Arial" w:cs="Arial"/>
          <w:sz w:val="28"/>
          <w:szCs w:val="28"/>
        </w:rPr>
        <w:t>A</w:t>
      </w:r>
      <w:r w:rsidRPr="003B3840">
        <w:rPr>
          <w:rFonts w:ascii="Arial" w:hAnsi="Arial" w:cs="Arial"/>
          <w:sz w:val="28"/>
          <w:szCs w:val="28"/>
        </w:rPr>
        <w:t xml:space="preserve">udit </w:t>
      </w:r>
      <w:r w:rsidR="006B4159" w:rsidRPr="003B3840">
        <w:rPr>
          <w:rFonts w:ascii="Arial" w:hAnsi="Arial" w:cs="Arial"/>
          <w:sz w:val="28"/>
          <w:szCs w:val="28"/>
        </w:rPr>
        <w:t>O</w:t>
      </w:r>
      <w:r w:rsidRPr="003B3840">
        <w:rPr>
          <w:rFonts w:ascii="Arial" w:hAnsi="Arial" w:cs="Arial"/>
          <w:sz w:val="28"/>
          <w:szCs w:val="28"/>
        </w:rPr>
        <w:t xml:space="preserve">ffice reports critical of what is seen as </w:t>
      </w:r>
      <w:r w:rsidR="00AD64DB" w:rsidRPr="003B3840">
        <w:rPr>
          <w:rFonts w:ascii="Arial" w:hAnsi="Arial" w:cs="Arial"/>
          <w:sz w:val="28"/>
          <w:szCs w:val="28"/>
        </w:rPr>
        <w:t>excessive</w:t>
      </w:r>
      <w:r w:rsidRPr="003B3840">
        <w:rPr>
          <w:rFonts w:ascii="Arial" w:hAnsi="Arial" w:cs="Arial"/>
          <w:sz w:val="28"/>
          <w:szCs w:val="28"/>
        </w:rPr>
        <w:t xml:space="preserve"> renumeration of senior executives in the organisation. There has also been criticism of the profits made by the organisation, the work of the charitable arm, the transparency of the organisation and whether Disabled people are receiving the best value from their payments to Motability. </w:t>
      </w:r>
      <w:proofErr w:type="spellStart"/>
      <w:r w:rsidRPr="003B3840">
        <w:rPr>
          <w:rFonts w:ascii="Arial" w:hAnsi="Arial" w:cs="Arial"/>
          <w:sz w:val="28"/>
          <w:szCs w:val="28"/>
        </w:rPr>
        <w:t>Imtac</w:t>
      </w:r>
      <w:proofErr w:type="spellEnd"/>
      <w:r w:rsidRPr="003B3840">
        <w:rPr>
          <w:rFonts w:ascii="Arial" w:hAnsi="Arial" w:cs="Arial"/>
          <w:sz w:val="28"/>
          <w:szCs w:val="28"/>
        </w:rPr>
        <w:t xml:space="preserve"> has </w:t>
      </w:r>
      <w:r w:rsidR="00E62AF0" w:rsidRPr="003B3840">
        <w:rPr>
          <w:rFonts w:ascii="Arial" w:hAnsi="Arial" w:cs="Arial"/>
          <w:sz w:val="28"/>
          <w:szCs w:val="28"/>
        </w:rPr>
        <w:t xml:space="preserve">in </w:t>
      </w:r>
      <w:r w:rsidR="00E62AF0" w:rsidRPr="003B3840">
        <w:rPr>
          <w:rFonts w:ascii="Arial" w:hAnsi="Arial" w:cs="Arial"/>
          <w:sz w:val="28"/>
          <w:szCs w:val="28"/>
        </w:rPr>
        <w:lastRenderedPageBreak/>
        <w:t xml:space="preserve">the past </w:t>
      </w:r>
      <w:r w:rsidRPr="003B3840">
        <w:rPr>
          <w:rFonts w:ascii="Arial" w:hAnsi="Arial" w:cs="Arial"/>
          <w:sz w:val="28"/>
          <w:szCs w:val="28"/>
        </w:rPr>
        <w:t>highlighted our concerns about the scheme alongside our colleagues in the Mobility and Access Committee for Scotland (MACS).</w:t>
      </w:r>
    </w:p>
    <w:p w14:paraId="3F2D79C1" w14:textId="77777777" w:rsidR="00E97135" w:rsidRDefault="002E2D1F">
      <w:pPr>
        <w:rPr>
          <w:rFonts w:ascii="Arial" w:hAnsi="Arial" w:cs="Arial"/>
          <w:sz w:val="28"/>
          <w:szCs w:val="28"/>
        </w:rPr>
      </w:pPr>
      <w:r w:rsidRPr="1D6D66E2">
        <w:rPr>
          <w:rFonts w:ascii="Arial" w:hAnsi="Arial" w:cs="Arial"/>
          <w:sz w:val="28"/>
          <w:szCs w:val="28"/>
        </w:rPr>
        <w:t xml:space="preserve">Despite these concerns the Motability Scheme should be seen as a positive initiative that promotes </w:t>
      </w:r>
      <w:r w:rsidRPr="0071093D">
        <w:rPr>
          <w:rFonts w:ascii="Arial" w:hAnsi="Arial" w:cs="Arial"/>
          <w:sz w:val="28"/>
          <w:szCs w:val="28"/>
        </w:rPr>
        <w:t>independence,</w:t>
      </w:r>
      <w:r w:rsidRPr="1D6D66E2">
        <w:rPr>
          <w:rFonts w:ascii="Arial" w:hAnsi="Arial" w:cs="Arial"/>
          <w:sz w:val="28"/>
          <w:szCs w:val="28"/>
        </w:rPr>
        <w:t xml:space="preserve"> accessibility and inclusion. However, the scheme has been subject to an increasingly noisy</w:t>
      </w:r>
      <w:r w:rsidRPr="1D6D66E2">
        <w:rPr>
          <w:rFonts w:ascii="Arial" w:hAnsi="Arial" w:cs="Arial"/>
          <w:color w:val="FF0000"/>
          <w:sz w:val="28"/>
          <w:szCs w:val="28"/>
        </w:rPr>
        <w:t xml:space="preserve"> </w:t>
      </w:r>
      <w:r w:rsidRPr="1D6D66E2">
        <w:rPr>
          <w:rFonts w:ascii="Arial" w:hAnsi="Arial" w:cs="Arial"/>
          <w:sz w:val="28"/>
          <w:szCs w:val="28"/>
        </w:rPr>
        <w:t xml:space="preserve">campaign, portraying it as controversial and a burden on the state and taxpayers. It has fed into a wider narrative, demonising </w:t>
      </w:r>
      <w:r>
        <w:rPr>
          <w:rFonts w:ascii="Arial" w:hAnsi="Arial" w:cs="Arial"/>
          <w:sz w:val="28"/>
          <w:szCs w:val="28"/>
        </w:rPr>
        <w:t>D</w:t>
      </w:r>
      <w:r w:rsidRPr="1D6D66E2">
        <w:rPr>
          <w:rFonts w:ascii="Arial" w:hAnsi="Arial" w:cs="Arial"/>
          <w:sz w:val="28"/>
          <w:szCs w:val="28"/>
        </w:rPr>
        <w:t>isabled people</w:t>
      </w:r>
      <w:r w:rsidRPr="0071093D">
        <w:rPr>
          <w:rFonts w:ascii="Arial" w:hAnsi="Arial" w:cs="Arial"/>
          <w:sz w:val="28"/>
          <w:szCs w:val="28"/>
        </w:rPr>
        <w:t>, their families and carers</w:t>
      </w:r>
      <w:r w:rsidRPr="1D6D66E2">
        <w:rPr>
          <w:rFonts w:ascii="Arial" w:hAnsi="Arial" w:cs="Arial"/>
          <w:sz w:val="28"/>
          <w:szCs w:val="28"/>
        </w:rPr>
        <w:t xml:space="preserve">. This narrative has its origins online and on social media but been adopted by some in the wider media and politicians from across several </w:t>
      </w:r>
      <w:r>
        <w:rPr>
          <w:rFonts w:ascii="Arial" w:hAnsi="Arial" w:cs="Arial"/>
          <w:sz w:val="28"/>
          <w:szCs w:val="28"/>
        </w:rPr>
        <w:t xml:space="preserve">political </w:t>
      </w:r>
      <w:r w:rsidRPr="1D6D66E2">
        <w:rPr>
          <w:rFonts w:ascii="Arial" w:hAnsi="Arial" w:cs="Arial"/>
          <w:sz w:val="28"/>
          <w:szCs w:val="28"/>
        </w:rPr>
        <w:t xml:space="preserve">parties (including locally the </w:t>
      </w:r>
      <w:proofErr w:type="gramStart"/>
      <w:r w:rsidRPr="1D6D66E2">
        <w:rPr>
          <w:rFonts w:ascii="Arial" w:hAnsi="Arial" w:cs="Arial"/>
          <w:sz w:val="28"/>
          <w:szCs w:val="28"/>
        </w:rPr>
        <w:t>Communities Minister</w:t>
      </w:r>
      <w:proofErr w:type="gramEnd"/>
      <w:r w:rsidRPr="1D6D66E2">
        <w:rPr>
          <w:rFonts w:ascii="Arial" w:hAnsi="Arial" w:cs="Arial"/>
          <w:sz w:val="28"/>
          <w:szCs w:val="28"/>
        </w:rPr>
        <w:t xml:space="preserve">). </w:t>
      </w:r>
      <w:r w:rsidR="00E97135" w:rsidRPr="1D6D66E2">
        <w:rPr>
          <w:rFonts w:ascii="Arial" w:hAnsi="Arial" w:cs="Arial"/>
          <w:sz w:val="28"/>
          <w:szCs w:val="28"/>
        </w:rPr>
        <w:t xml:space="preserve">This </w:t>
      </w:r>
      <w:r w:rsidR="00E97135" w:rsidRPr="0071093D">
        <w:rPr>
          <w:rFonts w:ascii="Arial" w:hAnsi="Arial" w:cs="Arial"/>
          <w:sz w:val="28"/>
          <w:szCs w:val="28"/>
        </w:rPr>
        <w:t>damaging false</w:t>
      </w:r>
      <w:r w:rsidR="00E97135" w:rsidRPr="1D6D66E2">
        <w:rPr>
          <w:rFonts w:ascii="Arial" w:hAnsi="Arial" w:cs="Arial"/>
          <w:color w:val="FF0000"/>
          <w:sz w:val="28"/>
          <w:szCs w:val="28"/>
        </w:rPr>
        <w:t xml:space="preserve"> </w:t>
      </w:r>
      <w:r w:rsidR="00E97135" w:rsidRPr="1D6D66E2">
        <w:rPr>
          <w:rFonts w:ascii="Arial" w:hAnsi="Arial" w:cs="Arial"/>
          <w:sz w:val="28"/>
          <w:szCs w:val="28"/>
        </w:rPr>
        <w:t xml:space="preserve">narrative contributed to </w:t>
      </w:r>
      <w:r w:rsidR="00E97135" w:rsidRPr="00E97135">
        <w:rPr>
          <w:rFonts w:ascii="Arial" w:hAnsi="Arial" w:cs="Arial"/>
          <w:sz w:val="28"/>
          <w:szCs w:val="28"/>
        </w:rPr>
        <w:t xml:space="preserve">significant detrimental </w:t>
      </w:r>
      <w:r w:rsidR="00E97135" w:rsidRPr="1D6D66E2">
        <w:rPr>
          <w:rFonts w:ascii="Arial" w:hAnsi="Arial" w:cs="Arial"/>
          <w:sz w:val="28"/>
          <w:szCs w:val="28"/>
        </w:rPr>
        <w:t xml:space="preserve">changes announced by the Chancellor of the Exchequer in the budget in November 2025. </w:t>
      </w:r>
    </w:p>
    <w:p w14:paraId="5D801A2F" w14:textId="2757D4B0" w:rsidR="009C706D" w:rsidRDefault="0028632F">
      <w:pPr>
        <w:rPr>
          <w:rFonts w:ascii="Arial" w:hAnsi="Arial" w:cs="Arial"/>
          <w:sz w:val="28"/>
          <w:szCs w:val="28"/>
        </w:rPr>
      </w:pPr>
      <w:proofErr w:type="spellStart"/>
      <w:r w:rsidRPr="003B3840">
        <w:rPr>
          <w:rFonts w:ascii="Arial" w:hAnsi="Arial" w:cs="Arial"/>
          <w:sz w:val="28"/>
          <w:szCs w:val="28"/>
        </w:rPr>
        <w:t>Imtac</w:t>
      </w:r>
      <w:proofErr w:type="spellEnd"/>
      <w:r w:rsidRPr="003B3840">
        <w:rPr>
          <w:rFonts w:ascii="Arial" w:hAnsi="Arial" w:cs="Arial"/>
          <w:sz w:val="28"/>
          <w:szCs w:val="28"/>
        </w:rPr>
        <w:t xml:space="preserve"> has drafted this statement to directly challenge this narrative. We want to debunk the myths and misinformation about the scheme used by many including politicians. </w:t>
      </w:r>
      <w:r w:rsidR="005D7CBC">
        <w:rPr>
          <w:rFonts w:ascii="Arial" w:hAnsi="Arial" w:cs="Arial"/>
          <w:sz w:val="28"/>
          <w:szCs w:val="28"/>
        </w:rPr>
        <w:t>We want to highlight the detrimental</w:t>
      </w:r>
      <w:r w:rsidR="00D56147">
        <w:rPr>
          <w:rFonts w:ascii="Arial" w:hAnsi="Arial" w:cs="Arial"/>
          <w:sz w:val="28"/>
          <w:szCs w:val="28"/>
        </w:rPr>
        <w:t xml:space="preserve"> and </w:t>
      </w:r>
      <w:r w:rsidR="002A2FAE">
        <w:rPr>
          <w:rFonts w:ascii="Arial" w:hAnsi="Arial" w:cs="Arial"/>
          <w:sz w:val="28"/>
          <w:szCs w:val="28"/>
        </w:rPr>
        <w:t xml:space="preserve">counterproductive </w:t>
      </w:r>
      <w:r w:rsidR="005D7CBC">
        <w:rPr>
          <w:rFonts w:ascii="Arial" w:hAnsi="Arial" w:cs="Arial"/>
          <w:sz w:val="28"/>
          <w:szCs w:val="28"/>
        </w:rPr>
        <w:t>changes</w:t>
      </w:r>
      <w:r w:rsidR="00D56147">
        <w:rPr>
          <w:rFonts w:ascii="Arial" w:hAnsi="Arial" w:cs="Arial"/>
          <w:sz w:val="28"/>
          <w:szCs w:val="28"/>
        </w:rPr>
        <w:t xml:space="preserve"> that have been made to the scheme.</w:t>
      </w:r>
      <w:r w:rsidR="005D7CBC">
        <w:rPr>
          <w:rFonts w:ascii="Arial" w:hAnsi="Arial" w:cs="Arial"/>
          <w:sz w:val="28"/>
          <w:szCs w:val="28"/>
        </w:rPr>
        <w:t xml:space="preserve"> </w:t>
      </w:r>
      <w:r w:rsidRPr="003B3840">
        <w:rPr>
          <w:rFonts w:ascii="Arial" w:hAnsi="Arial" w:cs="Arial"/>
          <w:sz w:val="28"/>
          <w:szCs w:val="28"/>
        </w:rPr>
        <w:t xml:space="preserve">Most of all we want to be clear in our support for a scheme that is beneficial for so many disabled people. In a world that routinely excludes and discriminates against </w:t>
      </w:r>
      <w:r w:rsidR="002C76DB">
        <w:rPr>
          <w:rFonts w:ascii="Arial" w:hAnsi="Arial" w:cs="Arial"/>
          <w:sz w:val="28"/>
          <w:szCs w:val="28"/>
        </w:rPr>
        <w:t>D</w:t>
      </w:r>
      <w:r w:rsidRPr="003B3840">
        <w:rPr>
          <w:rFonts w:ascii="Arial" w:hAnsi="Arial" w:cs="Arial"/>
          <w:sz w:val="28"/>
          <w:szCs w:val="28"/>
        </w:rPr>
        <w:t xml:space="preserve">isabled people, we must protect and promote schemes that work, </w:t>
      </w:r>
      <w:r w:rsidR="001A5FCF" w:rsidRPr="1D6D66E2">
        <w:rPr>
          <w:rFonts w:ascii="Arial" w:hAnsi="Arial" w:cs="Arial"/>
          <w:sz w:val="28"/>
          <w:szCs w:val="28"/>
        </w:rPr>
        <w:t xml:space="preserve">not denigrate and introduce changes that further restrict </w:t>
      </w:r>
      <w:r w:rsidR="001A5FCF" w:rsidRPr="0071093D">
        <w:rPr>
          <w:rFonts w:ascii="Arial" w:hAnsi="Arial" w:cs="Arial"/>
          <w:sz w:val="28"/>
          <w:szCs w:val="28"/>
        </w:rPr>
        <w:t xml:space="preserve">and diminish </w:t>
      </w:r>
      <w:r w:rsidR="001A5FCF" w:rsidRPr="1D6D66E2">
        <w:rPr>
          <w:rFonts w:ascii="Arial" w:hAnsi="Arial" w:cs="Arial"/>
          <w:sz w:val="28"/>
          <w:szCs w:val="28"/>
        </w:rPr>
        <w:t>our lives.</w:t>
      </w:r>
    </w:p>
    <w:p w14:paraId="53EC4158" w14:textId="47D8A6B4" w:rsidR="0028632F" w:rsidRPr="003B3840" w:rsidRDefault="0028632F">
      <w:pPr>
        <w:rPr>
          <w:rFonts w:ascii="Arial" w:hAnsi="Arial" w:cs="Arial"/>
          <w:b/>
          <w:bCs/>
          <w:sz w:val="28"/>
          <w:szCs w:val="28"/>
        </w:rPr>
      </w:pPr>
      <w:r w:rsidRPr="003B3840">
        <w:rPr>
          <w:rFonts w:ascii="Arial" w:hAnsi="Arial" w:cs="Arial"/>
          <w:b/>
          <w:bCs/>
          <w:sz w:val="28"/>
          <w:szCs w:val="28"/>
        </w:rPr>
        <w:t>Busting the myths</w:t>
      </w:r>
      <w:r w:rsidR="00907283" w:rsidRPr="003B3840">
        <w:rPr>
          <w:rFonts w:ascii="Arial" w:hAnsi="Arial" w:cs="Arial"/>
          <w:b/>
          <w:bCs/>
          <w:sz w:val="28"/>
          <w:szCs w:val="28"/>
        </w:rPr>
        <w:t xml:space="preserve"> and misinformation</w:t>
      </w:r>
    </w:p>
    <w:p w14:paraId="0883F09D" w14:textId="4413E12F" w:rsidR="0028632F" w:rsidRPr="003B3840" w:rsidRDefault="0028632F">
      <w:pPr>
        <w:rPr>
          <w:rFonts w:ascii="Arial" w:hAnsi="Arial" w:cs="Arial"/>
          <w:sz w:val="28"/>
          <w:szCs w:val="28"/>
        </w:rPr>
      </w:pPr>
      <w:r w:rsidRPr="003B3840">
        <w:rPr>
          <w:rFonts w:ascii="Arial" w:hAnsi="Arial" w:cs="Arial"/>
          <w:sz w:val="28"/>
          <w:szCs w:val="28"/>
        </w:rPr>
        <w:t xml:space="preserve">It is not true that the Motability Scheme is open to too many people and is easy to access. Only people who have been awarded the Enhanced Rate Mobility Component of PIP can access the scheme. There is significant evidence </w:t>
      </w:r>
      <w:r w:rsidR="006D5E2A" w:rsidRPr="003B3840">
        <w:rPr>
          <w:rFonts w:ascii="Arial" w:hAnsi="Arial" w:cs="Arial"/>
          <w:sz w:val="28"/>
          <w:szCs w:val="28"/>
        </w:rPr>
        <w:t>that PIP</w:t>
      </w:r>
      <w:r w:rsidRPr="003B3840">
        <w:rPr>
          <w:rFonts w:ascii="Arial" w:hAnsi="Arial" w:cs="Arial"/>
          <w:sz w:val="28"/>
          <w:szCs w:val="28"/>
        </w:rPr>
        <w:t xml:space="preserve"> is not an easy benefit</w:t>
      </w:r>
      <w:r w:rsidR="006D5E2A" w:rsidRPr="003B3840">
        <w:rPr>
          <w:rFonts w:ascii="Arial" w:hAnsi="Arial" w:cs="Arial"/>
          <w:sz w:val="28"/>
          <w:szCs w:val="28"/>
        </w:rPr>
        <w:t xml:space="preserve"> to apply for.</w:t>
      </w:r>
      <w:r w:rsidR="001E6A11" w:rsidRPr="003B3840">
        <w:rPr>
          <w:rFonts w:ascii="Arial" w:hAnsi="Arial" w:cs="Arial"/>
          <w:sz w:val="28"/>
          <w:szCs w:val="28"/>
        </w:rPr>
        <w:t xml:space="preserve"> </w:t>
      </w:r>
      <w:r w:rsidR="00B05114" w:rsidRPr="003B3840">
        <w:rPr>
          <w:rFonts w:ascii="Arial" w:hAnsi="Arial" w:cs="Arial"/>
          <w:sz w:val="28"/>
          <w:szCs w:val="28"/>
        </w:rPr>
        <w:t>Statistics show that the f</w:t>
      </w:r>
      <w:r w:rsidR="001E6A11" w:rsidRPr="003B3840">
        <w:rPr>
          <w:rFonts w:ascii="Arial" w:hAnsi="Arial" w:cs="Arial"/>
          <w:sz w:val="28"/>
          <w:szCs w:val="28"/>
        </w:rPr>
        <w:t xml:space="preserve">raud level for PIP is less than 1%. </w:t>
      </w:r>
      <w:r w:rsidR="006D5E2A" w:rsidRPr="003B3840">
        <w:rPr>
          <w:rFonts w:ascii="Arial" w:hAnsi="Arial" w:cs="Arial"/>
          <w:sz w:val="28"/>
          <w:szCs w:val="28"/>
        </w:rPr>
        <w:t xml:space="preserve"> Many people who receive the enhanced rate for mobility do not use the service. In Northern Ireland only around a third of those eligible </w:t>
      </w:r>
      <w:r w:rsidR="001E6A11" w:rsidRPr="003B3840">
        <w:rPr>
          <w:rFonts w:ascii="Arial" w:hAnsi="Arial" w:cs="Arial"/>
          <w:sz w:val="28"/>
          <w:szCs w:val="28"/>
        </w:rPr>
        <w:t>for</w:t>
      </w:r>
      <w:r w:rsidR="006D5E2A" w:rsidRPr="003B3840">
        <w:rPr>
          <w:rFonts w:ascii="Arial" w:hAnsi="Arial" w:cs="Arial"/>
          <w:sz w:val="28"/>
          <w:szCs w:val="28"/>
        </w:rPr>
        <w:t xml:space="preserve"> the scheme</w:t>
      </w:r>
      <w:r w:rsidR="00B05114" w:rsidRPr="003B3840">
        <w:rPr>
          <w:rFonts w:ascii="Arial" w:hAnsi="Arial" w:cs="Arial"/>
          <w:sz w:val="28"/>
          <w:szCs w:val="28"/>
        </w:rPr>
        <w:t xml:space="preserve"> avail of its services</w:t>
      </w:r>
      <w:r w:rsidR="006D5E2A" w:rsidRPr="003B3840">
        <w:rPr>
          <w:rFonts w:ascii="Arial" w:hAnsi="Arial" w:cs="Arial"/>
          <w:sz w:val="28"/>
          <w:szCs w:val="28"/>
        </w:rPr>
        <w:t>.</w:t>
      </w:r>
      <w:r w:rsidR="00372F44">
        <w:rPr>
          <w:rFonts w:ascii="Arial" w:hAnsi="Arial" w:cs="Arial"/>
          <w:sz w:val="28"/>
          <w:szCs w:val="28"/>
        </w:rPr>
        <w:t xml:space="preserve"> </w:t>
      </w:r>
      <w:r w:rsidR="00372F44" w:rsidRPr="0071093D">
        <w:rPr>
          <w:rFonts w:ascii="Arial" w:hAnsi="Arial" w:cs="Arial"/>
          <w:sz w:val="28"/>
          <w:szCs w:val="28"/>
        </w:rPr>
        <w:t>This will include severely disabled people who require the highest level of vehicle adaptations which are available within the Motability Scheme.</w:t>
      </w:r>
    </w:p>
    <w:p w14:paraId="162B3501" w14:textId="73B94AE1" w:rsidR="006D5E2A" w:rsidRPr="003B3840" w:rsidRDefault="006D5E2A">
      <w:pPr>
        <w:rPr>
          <w:rFonts w:ascii="Arial" w:hAnsi="Arial" w:cs="Arial"/>
          <w:sz w:val="28"/>
          <w:szCs w:val="28"/>
        </w:rPr>
      </w:pPr>
      <w:r w:rsidRPr="003B3840">
        <w:rPr>
          <w:rFonts w:ascii="Arial" w:hAnsi="Arial" w:cs="Arial"/>
          <w:sz w:val="28"/>
          <w:szCs w:val="28"/>
        </w:rPr>
        <w:t>Contrary to the toxic narrative, Motability vehicles are not free. Disabled people pay for the leasing of vehicles through the mobility component of their PIP. Most cars in the scheme also require a</w:t>
      </w:r>
      <w:r w:rsidR="008F4ABC">
        <w:rPr>
          <w:rFonts w:ascii="Arial" w:hAnsi="Arial" w:cs="Arial"/>
          <w:sz w:val="28"/>
          <w:szCs w:val="28"/>
        </w:rPr>
        <w:t xml:space="preserve"> </w:t>
      </w:r>
      <w:r w:rsidR="00B05114" w:rsidRPr="003B3840">
        <w:rPr>
          <w:rFonts w:ascii="Arial" w:hAnsi="Arial" w:cs="Arial"/>
          <w:sz w:val="28"/>
          <w:szCs w:val="28"/>
        </w:rPr>
        <w:t>non-refundable</w:t>
      </w:r>
      <w:r w:rsidRPr="003B3840">
        <w:rPr>
          <w:rFonts w:ascii="Arial" w:hAnsi="Arial" w:cs="Arial"/>
          <w:sz w:val="28"/>
          <w:szCs w:val="28"/>
        </w:rPr>
        <w:t xml:space="preserve"> upfront payment which is covered by the disabled person. The cost of this </w:t>
      </w:r>
      <w:r w:rsidR="000E0A8C" w:rsidRPr="003B3840">
        <w:rPr>
          <w:rFonts w:ascii="Arial" w:hAnsi="Arial" w:cs="Arial"/>
          <w:sz w:val="28"/>
          <w:szCs w:val="28"/>
        </w:rPr>
        <w:t>up-</w:t>
      </w:r>
      <w:r w:rsidR="000E0A8C" w:rsidRPr="003B3840">
        <w:rPr>
          <w:rFonts w:ascii="Arial" w:hAnsi="Arial" w:cs="Arial"/>
          <w:sz w:val="28"/>
          <w:szCs w:val="28"/>
        </w:rPr>
        <w:lastRenderedPageBreak/>
        <w:t>front</w:t>
      </w:r>
      <w:r w:rsidRPr="003B3840">
        <w:rPr>
          <w:rFonts w:ascii="Arial" w:hAnsi="Arial" w:cs="Arial"/>
          <w:sz w:val="28"/>
          <w:szCs w:val="28"/>
        </w:rPr>
        <w:t xml:space="preserve"> payment varies depending on the vehicle but can be as high as £8000.</w:t>
      </w:r>
    </w:p>
    <w:p w14:paraId="5CC6708E" w14:textId="288072FA" w:rsidR="007626CF" w:rsidRPr="003B3840" w:rsidRDefault="007626CF" w:rsidP="007626CF">
      <w:pPr>
        <w:rPr>
          <w:rFonts w:ascii="Arial" w:hAnsi="Arial" w:cs="Arial"/>
          <w:sz w:val="28"/>
          <w:szCs w:val="28"/>
        </w:rPr>
      </w:pPr>
      <w:r w:rsidRPr="1D6D66E2">
        <w:rPr>
          <w:rFonts w:ascii="Arial" w:hAnsi="Arial" w:cs="Arial"/>
          <w:sz w:val="28"/>
          <w:szCs w:val="28"/>
        </w:rPr>
        <w:t xml:space="preserve">Criticism of the scheme has also focused on the types of vehicles available under the scheme including vehicles that are not adapted and the availability of “luxury” vehicles. To be clear disabled people have different requirements, not everyone who needs the mobility a vehicle offers needs adaptations, and we should not have to justify this to anyone. </w:t>
      </w:r>
      <w:r w:rsidR="00C77D2E" w:rsidRPr="1D6D66E2">
        <w:rPr>
          <w:rFonts w:ascii="Arial" w:hAnsi="Arial" w:cs="Arial"/>
          <w:sz w:val="28"/>
          <w:szCs w:val="28"/>
        </w:rPr>
        <w:t>Most</w:t>
      </w:r>
      <w:r w:rsidRPr="1D6D66E2">
        <w:rPr>
          <w:rFonts w:ascii="Arial" w:hAnsi="Arial" w:cs="Arial"/>
          <w:sz w:val="28"/>
          <w:szCs w:val="28"/>
        </w:rPr>
        <w:t xml:space="preserve"> vehicle leases (94%) through Motability </w:t>
      </w:r>
      <w:proofErr w:type="gramStart"/>
      <w:r w:rsidRPr="1D6D66E2">
        <w:rPr>
          <w:rFonts w:ascii="Arial" w:hAnsi="Arial" w:cs="Arial"/>
          <w:sz w:val="28"/>
          <w:szCs w:val="28"/>
        </w:rPr>
        <w:t>are</w:t>
      </w:r>
      <w:proofErr w:type="gramEnd"/>
      <w:r w:rsidRPr="1D6D66E2">
        <w:rPr>
          <w:rFonts w:ascii="Arial" w:hAnsi="Arial" w:cs="Arial"/>
          <w:sz w:val="28"/>
          <w:szCs w:val="28"/>
        </w:rPr>
        <w:t xml:space="preserve"> economy vehicles. Some people do need larger vehicles and features offered only through certain manufacturers and vehicle types. As previously indicated larger vehicles </w:t>
      </w:r>
      <w:r>
        <w:rPr>
          <w:rFonts w:ascii="Arial" w:hAnsi="Arial" w:cs="Arial"/>
          <w:sz w:val="28"/>
          <w:szCs w:val="28"/>
        </w:rPr>
        <w:t>including</w:t>
      </w:r>
      <w:r w:rsidRPr="0071093D">
        <w:rPr>
          <w:rFonts w:ascii="Arial" w:hAnsi="Arial" w:cs="Arial"/>
          <w:sz w:val="28"/>
          <w:szCs w:val="28"/>
        </w:rPr>
        <w:t xml:space="preserve"> WAVs </w:t>
      </w:r>
      <w:r w:rsidRPr="1D6D66E2">
        <w:rPr>
          <w:rFonts w:ascii="Arial" w:hAnsi="Arial" w:cs="Arial"/>
          <w:sz w:val="28"/>
          <w:szCs w:val="28"/>
        </w:rPr>
        <w:t>attract the largest up-front payments, which must be paid by the disabled person. Many claims of</w:t>
      </w:r>
      <w:r>
        <w:rPr>
          <w:rFonts w:ascii="Arial" w:hAnsi="Arial" w:cs="Arial"/>
          <w:sz w:val="28"/>
          <w:szCs w:val="28"/>
        </w:rPr>
        <w:t xml:space="preserve"> makes and models of</w:t>
      </w:r>
      <w:r w:rsidRPr="1D6D66E2">
        <w:rPr>
          <w:rFonts w:ascii="Arial" w:hAnsi="Arial" w:cs="Arial"/>
          <w:sz w:val="28"/>
          <w:szCs w:val="28"/>
        </w:rPr>
        <w:t xml:space="preserve"> luxury vehicles available through the scheme are simply untrue.</w:t>
      </w:r>
    </w:p>
    <w:p w14:paraId="040C85FA" w14:textId="24949C4A" w:rsidR="001E6A11" w:rsidRPr="003B3840" w:rsidRDefault="001E6A11">
      <w:pPr>
        <w:rPr>
          <w:rFonts w:ascii="Arial" w:hAnsi="Arial" w:cs="Arial"/>
          <w:sz w:val="28"/>
          <w:szCs w:val="28"/>
        </w:rPr>
      </w:pPr>
      <w:r w:rsidRPr="003B3840">
        <w:rPr>
          <w:rFonts w:ascii="Arial" w:hAnsi="Arial" w:cs="Arial"/>
          <w:sz w:val="28"/>
          <w:szCs w:val="28"/>
        </w:rPr>
        <w:t xml:space="preserve">People who have invisible impairments have been particularly targeted by misinformation about the scheme. This includes </w:t>
      </w:r>
      <w:r w:rsidR="00907283" w:rsidRPr="003B3840">
        <w:rPr>
          <w:rFonts w:ascii="Arial" w:hAnsi="Arial" w:cs="Arial"/>
          <w:sz w:val="28"/>
          <w:szCs w:val="28"/>
        </w:rPr>
        <w:t>claims that people with conditions with acne and tennis elbow can a</w:t>
      </w:r>
      <w:r w:rsidR="00B117F9" w:rsidRPr="003B3840">
        <w:rPr>
          <w:rFonts w:ascii="Arial" w:hAnsi="Arial" w:cs="Arial"/>
          <w:sz w:val="28"/>
          <w:szCs w:val="28"/>
        </w:rPr>
        <w:t>ccess</w:t>
      </w:r>
      <w:r w:rsidR="00907283" w:rsidRPr="003B3840">
        <w:rPr>
          <w:rFonts w:ascii="Arial" w:hAnsi="Arial" w:cs="Arial"/>
          <w:sz w:val="28"/>
          <w:szCs w:val="28"/>
        </w:rPr>
        <w:t xml:space="preserve"> the scheme. </w:t>
      </w:r>
      <w:r w:rsidR="00B117F9" w:rsidRPr="003B3840">
        <w:rPr>
          <w:rFonts w:ascii="Arial" w:hAnsi="Arial" w:cs="Arial"/>
          <w:sz w:val="28"/>
          <w:szCs w:val="28"/>
        </w:rPr>
        <w:t xml:space="preserve">People with ADHD have been particularly targeted. </w:t>
      </w:r>
      <w:r w:rsidR="00907283" w:rsidRPr="003B3840">
        <w:rPr>
          <w:rFonts w:ascii="Arial" w:hAnsi="Arial" w:cs="Arial"/>
          <w:sz w:val="28"/>
          <w:szCs w:val="28"/>
        </w:rPr>
        <w:t xml:space="preserve">None of these claims stand up to </w:t>
      </w:r>
      <w:r w:rsidR="00B117F9" w:rsidRPr="003B3840">
        <w:rPr>
          <w:rFonts w:ascii="Arial" w:hAnsi="Arial" w:cs="Arial"/>
          <w:sz w:val="28"/>
          <w:szCs w:val="28"/>
        </w:rPr>
        <w:t xml:space="preserve">further </w:t>
      </w:r>
      <w:r w:rsidR="00907283" w:rsidRPr="003B3840">
        <w:rPr>
          <w:rFonts w:ascii="Arial" w:hAnsi="Arial" w:cs="Arial"/>
          <w:sz w:val="28"/>
          <w:szCs w:val="28"/>
        </w:rPr>
        <w:t>scrutiny.</w:t>
      </w:r>
      <w:r w:rsidR="00B117F9" w:rsidRPr="003B3840">
        <w:rPr>
          <w:rFonts w:ascii="Arial" w:hAnsi="Arial" w:cs="Arial"/>
          <w:sz w:val="28"/>
          <w:szCs w:val="28"/>
        </w:rPr>
        <w:t xml:space="preserve"> The number of people who qualify under these conditions are very small with most qualifying because of othe</w:t>
      </w:r>
      <w:r w:rsidR="00C80EBD">
        <w:rPr>
          <w:rFonts w:ascii="Arial" w:hAnsi="Arial" w:cs="Arial"/>
          <w:sz w:val="28"/>
          <w:szCs w:val="28"/>
        </w:rPr>
        <w:t>r, more significant</w:t>
      </w:r>
      <w:r w:rsidR="00B117F9" w:rsidRPr="003B3840">
        <w:rPr>
          <w:rFonts w:ascii="Arial" w:hAnsi="Arial" w:cs="Arial"/>
          <w:sz w:val="28"/>
          <w:szCs w:val="28"/>
        </w:rPr>
        <w:t xml:space="preserve"> impairments.</w:t>
      </w:r>
    </w:p>
    <w:p w14:paraId="6F64046F" w14:textId="77777777" w:rsidR="008D1DB3" w:rsidRPr="003B3840" w:rsidRDefault="008D1DB3" w:rsidP="008D1DB3">
      <w:pPr>
        <w:rPr>
          <w:rFonts w:ascii="Arial" w:hAnsi="Arial" w:cs="Arial"/>
          <w:sz w:val="28"/>
          <w:szCs w:val="28"/>
        </w:rPr>
      </w:pPr>
      <w:r w:rsidRPr="1D6D66E2">
        <w:rPr>
          <w:rFonts w:ascii="Arial" w:hAnsi="Arial" w:cs="Arial"/>
          <w:sz w:val="28"/>
          <w:szCs w:val="28"/>
        </w:rPr>
        <w:t xml:space="preserve">Another common complaint adopted in the narrative about the scheme is that it is open to widespread abuse, with the ability to have three named drivers leading to vehicles being driven by people other than the person in receipt of the service. This narrative appears to misunderstand that others can drive a Motability if the person in receipt of the service is the beneficiary of the journey, </w:t>
      </w:r>
      <w:r w:rsidRPr="0071093D">
        <w:rPr>
          <w:rFonts w:ascii="Arial" w:hAnsi="Arial" w:cs="Arial"/>
          <w:sz w:val="28"/>
          <w:szCs w:val="28"/>
        </w:rPr>
        <w:t>for example family carers</w:t>
      </w:r>
      <w:r>
        <w:rPr>
          <w:rFonts w:ascii="Arial" w:hAnsi="Arial" w:cs="Arial"/>
          <w:sz w:val="28"/>
          <w:szCs w:val="28"/>
        </w:rPr>
        <w:t xml:space="preserve"> or personal assistants</w:t>
      </w:r>
      <w:r w:rsidRPr="0071093D">
        <w:rPr>
          <w:rFonts w:ascii="Arial" w:hAnsi="Arial" w:cs="Arial"/>
          <w:sz w:val="28"/>
          <w:szCs w:val="28"/>
        </w:rPr>
        <w:t xml:space="preserve"> transporting disabled children or disabled adults unable to drive. </w:t>
      </w:r>
      <w:r w:rsidRPr="1D6D66E2">
        <w:rPr>
          <w:rFonts w:ascii="Arial" w:hAnsi="Arial" w:cs="Arial"/>
          <w:sz w:val="28"/>
          <w:szCs w:val="28"/>
        </w:rPr>
        <w:t xml:space="preserve">Motability </w:t>
      </w:r>
      <w:r>
        <w:rPr>
          <w:rFonts w:ascii="Arial" w:hAnsi="Arial" w:cs="Arial"/>
          <w:sz w:val="28"/>
          <w:szCs w:val="28"/>
        </w:rPr>
        <w:t xml:space="preserve">make </w:t>
      </w:r>
      <w:r w:rsidRPr="1D6D66E2">
        <w:rPr>
          <w:rFonts w:ascii="Arial" w:hAnsi="Arial" w:cs="Arial"/>
          <w:sz w:val="28"/>
          <w:szCs w:val="28"/>
        </w:rPr>
        <w:t xml:space="preserve">clear to users </w:t>
      </w:r>
      <w:r>
        <w:rPr>
          <w:rFonts w:ascii="Arial" w:hAnsi="Arial" w:cs="Arial"/>
          <w:sz w:val="28"/>
          <w:szCs w:val="28"/>
        </w:rPr>
        <w:t>what</w:t>
      </w:r>
      <w:r w:rsidRPr="1D6D66E2">
        <w:rPr>
          <w:rFonts w:ascii="Arial" w:hAnsi="Arial" w:cs="Arial"/>
          <w:sz w:val="28"/>
          <w:szCs w:val="28"/>
        </w:rPr>
        <w:t xml:space="preserve"> misuse of the Scheme</w:t>
      </w:r>
      <w:r>
        <w:rPr>
          <w:rFonts w:ascii="Arial" w:hAnsi="Arial" w:cs="Arial"/>
          <w:sz w:val="28"/>
          <w:szCs w:val="28"/>
        </w:rPr>
        <w:t xml:space="preserve"> involves</w:t>
      </w:r>
      <w:r w:rsidRPr="1D6D66E2">
        <w:rPr>
          <w:rFonts w:ascii="Arial" w:hAnsi="Arial" w:cs="Arial"/>
          <w:sz w:val="28"/>
          <w:szCs w:val="28"/>
        </w:rPr>
        <w:t xml:space="preserve"> and does act where this takes place, including</w:t>
      </w:r>
      <w:r>
        <w:rPr>
          <w:rFonts w:ascii="Arial" w:hAnsi="Arial" w:cs="Arial"/>
          <w:sz w:val="28"/>
          <w:szCs w:val="28"/>
        </w:rPr>
        <w:t xml:space="preserve"> ultimately</w:t>
      </w:r>
      <w:r w:rsidRPr="1D6D66E2">
        <w:rPr>
          <w:rFonts w:ascii="Arial" w:hAnsi="Arial" w:cs="Arial"/>
          <w:sz w:val="28"/>
          <w:szCs w:val="28"/>
        </w:rPr>
        <w:t xml:space="preserve"> removing vehicles.</w:t>
      </w:r>
    </w:p>
    <w:p w14:paraId="307CD480" w14:textId="37B18591" w:rsidR="00B117F9" w:rsidRPr="003B3840" w:rsidRDefault="00B117F9">
      <w:pPr>
        <w:rPr>
          <w:rFonts w:ascii="Arial" w:hAnsi="Arial" w:cs="Arial"/>
          <w:sz w:val="28"/>
          <w:szCs w:val="28"/>
        </w:rPr>
      </w:pPr>
      <w:r w:rsidRPr="003B3840">
        <w:rPr>
          <w:rFonts w:ascii="Arial" w:hAnsi="Arial" w:cs="Arial"/>
          <w:sz w:val="28"/>
          <w:szCs w:val="28"/>
        </w:rPr>
        <w:t xml:space="preserve">A key part of the narrative against Motability has been it is a drain on taxpayers, that money dedicated to Motability should be spent on other priorities. The fact that Motability accounts for a significant percentage of new car sales is often </w:t>
      </w:r>
      <w:r w:rsidR="00873949" w:rsidRPr="003B3840">
        <w:rPr>
          <w:rFonts w:ascii="Arial" w:hAnsi="Arial" w:cs="Arial"/>
          <w:sz w:val="28"/>
          <w:szCs w:val="28"/>
        </w:rPr>
        <w:t>cited</w:t>
      </w:r>
      <w:r w:rsidRPr="003B3840">
        <w:rPr>
          <w:rFonts w:ascii="Arial" w:hAnsi="Arial" w:cs="Arial"/>
          <w:sz w:val="28"/>
          <w:szCs w:val="28"/>
        </w:rPr>
        <w:t xml:space="preserve"> as a rationale for the need for restrictions and reform</w:t>
      </w:r>
      <w:r w:rsidR="00B05114" w:rsidRPr="003B3840">
        <w:rPr>
          <w:rFonts w:ascii="Arial" w:hAnsi="Arial" w:cs="Arial"/>
          <w:sz w:val="28"/>
          <w:szCs w:val="28"/>
        </w:rPr>
        <w:t xml:space="preserve"> (in Northern Ireland around 46% of new cars sales are Motability vehicles)</w:t>
      </w:r>
      <w:r w:rsidRPr="003B3840">
        <w:rPr>
          <w:rFonts w:ascii="Arial" w:hAnsi="Arial" w:cs="Arial"/>
          <w:sz w:val="28"/>
          <w:szCs w:val="28"/>
        </w:rPr>
        <w:t xml:space="preserve">. There is no evidence that the scheme is a drain on the public purse, on the contrary the nature of the leasing scheme, in </w:t>
      </w:r>
      <w:r w:rsidRPr="003B3840">
        <w:rPr>
          <w:rFonts w:ascii="Arial" w:hAnsi="Arial" w:cs="Arial"/>
          <w:sz w:val="28"/>
          <w:szCs w:val="28"/>
        </w:rPr>
        <w:lastRenderedPageBreak/>
        <w:t xml:space="preserve">terms of both buying power of Motability and the resale of vehicles in the </w:t>
      </w:r>
      <w:r w:rsidR="006B4B52" w:rsidRPr="003B3840">
        <w:rPr>
          <w:rFonts w:ascii="Arial" w:hAnsi="Arial" w:cs="Arial"/>
          <w:sz w:val="28"/>
          <w:szCs w:val="28"/>
        </w:rPr>
        <w:t>second-hand</w:t>
      </w:r>
      <w:r w:rsidRPr="003B3840">
        <w:rPr>
          <w:rFonts w:ascii="Arial" w:hAnsi="Arial" w:cs="Arial"/>
          <w:sz w:val="28"/>
          <w:szCs w:val="28"/>
        </w:rPr>
        <w:t xml:space="preserve"> market, means there </w:t>
      </w:r>
      <w:r w:rsidR="00684CB4">
        <w:rPr>
          <w:rFonts w:ascii="Arial" w:hAnsi="Arial" w:cs="Arial"/>
          <w:sz w:val="28"/>
          <w:szCs w:val="28"/>
        </w:rPr>
        <w:t xml:space="preserve">is </w:t>
      </w:r>
      <w:r w:rsidRPr="003B3840">
        <w:rPr>
          <w:rFonts w:ascii="Arial" w:hAnsi="Arial" w:cs="Arial"/>
          <w:sz w:val="28"/>
          <w:szCs w:val="28"/>
        </w:rPr>
        <w:t>few if any demands on the public purse. It is also clear that the Motability scheme brings wider economic benefits and supports the</w:t>
      </w:r>
      <w:r w:rsidR="00B66FFA">
        <w:rPr>
          <w:rFonts w:ascii="Arial" w:hAnsi="Arial" w:cs="Arial"/>
          <w:sz w:val="28"/>
          <w:szCs w:val="28"/>
        </w:rPr>
        <w:t xml:space="preserve"> new and </w:t>
      </w:r>
      <w:proofErr w:type="gramStart"/>
      <w:r w:rsidR="00B66FFA">
        <w:rPr>
          <w:rFonts w:ascii="Arial" w:hAnsi="Arial" w:cs="Arial"/>
          <w:sz w:val="28"/>
          <w:szCs w:val="28"/>
        </w:rPr>
        <w:t>second hand</w:t>
      </w:r>
      <w:proofErr w:type="gramEnd"/>
      <w:r w:rsidRPr="003B3840">
        <w:rPr>
          <w:rFonts w:ascii="Arial" w:hAnsi="Arial" w:cs="Arial"/>
          <w:sz w:val="28"/>
          <w:szCs w:val="28"/>
        </w:rPr>
        <w:t xml:space="preserve"> vehicle </w:t>
      </w:r>
      <w:r w:rsidR="00B66FFA">
        <w:rPr>
          <w:rFonts w:ascii="Arial" w:hAnsi="Arial" w:cs="Arial"/>
          <w:sz w:val="28"/>
          <w:szCs w:val="28"/>
        </w:rPr>
        <w:t>market</w:t>
      </w:r>
      <w:r w:rsidRPr="003B3840">
        <w:rPr>
          <w:rFonts w:ascii="Arial" w:hAnsi="Arial" w:cs="Arial"/>
          <w:sz w:val="28"/>
          <w:szCs w:val="28"/>
        </w:rPr>
        <w:t xml:space="preserve"> in the UK.</w:t>
      </w:r>
    </w:p>
    <w:p w14:paraId="148860AB" w14:textId="2095FCF9" w:rsidR="00DC17E4" w:rsidRDefault="00DC17E4">
      <w:pPr>
        <w:rPr>
          <w:rFonts w:ascii="Arial" w:hAnsi="Arial" w:cs="Arial"/>
          <w:b/>
          <w:bCs/>
          <w:sz w:val="28"/>
          <w:szCs w:val="28"/>
        </w:rPr>
      </w:pPr>
      <w:r>
        <w:rPr>
          <w:rFonts w:ascii="Arial" w:hAnsi="Arial" w:cs="Arial"/>
          <w:b/>
          <w:bCs/>
          <w:sz w:val="28"/>
          <w:szCs w:val="28"/>
        </w:rPr>
        <w:t xml:space="preserve">Impact of </w:t>
      </w:r>
      <w:r w:rsidR="00B66FFA">
        <w:rPr>
          <w:rFonts w:ascii="Arial" w:hAnsi="Arial" w:cs="Arial"/>
          <w:b/>
          <w:bCs/>
          <w:sz w:val="28"/>
          <w:szCs w:val="28"/>
        </w:rPr>
        <w:t xml:space="preserve">recent </w:t>
      </w:r>
      <w:r>
        <w:rPr>
          <w:rFonts w:ascii="Arial" w:hAnsi="Arial" w:cs="Arial"/>
          <w:b/>
          <w:bCs/>
          <w:sz w:val="28"/>
          <w:szCs w:val="28"/>
        </w:rPr>
        <w:t>changes to the scheme</w:t>
      </w:r>
    </w:p>
    <w:p w14:paraId="1EA7BDE3" w14:textId="6FB503F3" w:rsidR="00DC17E4" w:rsidRDefault="00DC17E4" w:rsidP="00DC17E4">
      <w:pPr>
        <w:rPr>
          <w:rFonts w:ascii="Arial" w:hAnsi="Arial" w:cs="Arial"/>
          <w:sz w:val="28"/>
          <w:szCs w:val="28"/>
        </w:rPr>
      </w:pPr>
      <w:r>
        <w:rPr>
          <w:rFonts w:ascii="Arial" w:hAnsi="Arial" w:cs="Arial"/>
          <w:sz w:val="28"/>
          <w:szCs w:val="28"/>
        </w:rPr>
        <w:t xml:space="preserve">As a direct result of misinformation, </w:t>
      </w:r>
      <w:r w:rsidRPr="003B3840">
        <w:rPr>
          <w:rFonts w:ascii="Arial" w:hAnsi="Arial" w:cs="Arial"/>
          <w:sz w:val="28"/>
          <w:szCs w:val="28"/>
        </w:rPr>
        <w:t xml:space="preserve">changes </w:t>
      </w:r>
      <w:r>
        <w:rPr>
          <w:rFonts w:ascii="Arial" w:hAnsi="Arial" w:cs="Arial"/>
          <w:sz w:val="28"/>
          <w:szCs w:val="28"/>
        </w:rPr>
        <w:t xml:space="preserve">to the scheme </w:t>
      </w:r>
      <w:r w:rsidR="00DA574A">
        <w:rPr>
          <w:rFonts w:ascii="Arial" w:hAnsi="Arial" w:cs="Arial"/>
          <w:sz w:val="28"/>
          <w:szCs w:val="28"/>
        </w:rPr>
        <w:t>were</w:t>
      </w:r>
      <w:r>
        <w:rPr>
          <w:rFonts w:ascii="Arial" w:hAnsi="Arial" w:cs="Arial"/>
          <w:sz w:val="28"/>
          <w:szCs w:val="28"/>
        </w:rPr>
        <w:t xml:space="preserve"> </w:t>
      </w:r>
      <w:r w:rsidRPr="003B3840">
        <w:rPr>
          <w:rFonts w:ascii="Arial" w:hAnsi="Arial" w:cs="Arial"/>
          <w:sz w:val="28"/>
          <w:szCs w:val="28"/>
        </w:rPr>
        <w:t xml:space="preserve">announced </w:t>
      </w:r>
      <w:r w:rsidR="00DA574A">
        <w:rPr>
          <w:rFonts w:ascii="Arial" w:hAnsi="Arial" w:cs="Arial"/>
          <w:sz w:val="28"/>
          <w:szCs w:val="28"/>
        </w:rPr>
        <w:t xml:space="preserve">by the </w:t>
      </w:r>
      <w:r w:rsidRPr="003B3840">
        <w:rPr>
          <w:rFonts w:ascii="Arial" w:hAnsi="Arial" w:cs="Arial"/>
          <w:sz w:val="28"/>
          <w:szCs w:val="28"/>
        </w:rPr>
        <w:t xml:space="preserve">Chancellor of the Exchequer </w:t>
      </w:r>
      <w:r>
        <w:rPr>
          <w:rFonts w:ascii="Arial" w:hAnsi="Arial" w:cs="Arial"/>
          <w:sz w:val="28"/>
          <w:szCs w:val="28"/>
        </w:rPr>
        <w:t>through</w:t>
      </w:r>
      <w:r w:rsidRPr="003B3840">
        <w:rPr>
          <w:rFonts w:ascii="Arial" w:hAnsi="Arial" w:cs="Arial"/>
          <w:sz w:val="28"/>
          <w:szCs w:val="28"/>
        </w:rPr>
        <w:t xml:space="preserve"> the budget in November 2025</w:t>
      </w:r>
      <w:r w:rsidR="00EC7DDE">
        <w:rPr>
          <w:rFonts w:ascii="Arial" w:hAnsi="Arial" w:cs="Arial"/>
          <w:sz w:val="28"/>
          <w:szCs w:val="28"/>
        </w:rPr>
        <w:t xml:space="preserve"> and more recently by Motability.</w:t>
      </w:r>
      <w:r w:rsidRPr="003B3840">
        <w:rPr>
          <w:rFonts w:ascii="Arial" w:hAnsi="Arial" w:cs="Arial"/>
          <w:sz w:val="28"/>
          <w:szCs w:val="28"/>
        </w:rPr>
        <w:t xml:space="preserve"> The changes involve limit</w:t>
      </w:r>
      <w:r w:rsidR="00DA574A">
        <w:rPr>
          <w:rFonts w:ascii="Arial" w:hAnsi="Arial" w:cs="Arial"/>
          <w:sz w:val="28"/>
          <w:szCs w:val="28"/>
        </w:rPr>
        <w:t>ing</w:t>
      </w:r>
      <w:r w:rsidRPr="003B3840">
        <w:rPr>
          <w:rFonts w:ascii="Arial" w:hAnsi="Arial" w:cs="Arial"/>
          <w:sz w:val="28"/>
          <w:szCs w:val="28"/>
        </w:rPr>
        <w:t xml:space="preserve"> the vehicle</w:t>
      </w:r>
      <w:r>
        <w:rPr>
          <w:rFonts w:ascii="Arial" w:hAnsi="Arial" w:cs="Arial"/>
          <w:sz w:val="28"/>
          <w:szCs w:val="28"/>
        </w:rPr>
        <w:t>s</w:t>
      </w:r>
      <w:r w:rsidRPr="003B3840">
        <w:rPr>
          <w:rFonts w:ascii="Arial" w:hAnsi="Arial" w:cs="Arial"/>
          <w:sz w:val="28"/>
          <w:szCs w:val="28"/>
        </w:rPr>
        <w:t xml:space="preserve"> available to Disabled people and increasing costs for users through limiting tax relief on insurance</w:t>
      </w:r>
      <w:r>
        <w:rPr>
          <w:rFonts w:ascii="Arial" w:hAnsi="Arial" w:cs="Arial"/>
          <w:sz w:val="28"/>
          <w:szCs w:val="28"/>
        </w:rPr>
        <w:t xml:space="preserve"> a</w:t>
      </w:r>
      <w:r w:rsidR="00E45175">
        <w:rPr>
          <w:rFonts w:ascii="Arial" w:hAnsi="Arial" w:cs="Arial"/>
          <w:sz w:val="28"/>
          <w:szCs w:val="28"/>
        </w:rPr>
        <w:t>nd the</w:t>
      </w:r>
      <w:r>
        <w:rPr>
          <w:rFonts w:ascii="Arial" w:hAnsi="Arial" w:cs="Arial"/>
          <w:sz w:val="28"/>
          <w:szCs w:val="28"/>
        </w:rPr>
        <w:t xml:space="preserve"> costs of upfront payments</w:t>
      </w:r>
      <w:r w:rsidRPr="003B3840">
        <w:rPr>
          <w:rFonts w:ascii="Arial" w:hAnsi="Arial" w:cs="Arial"/>
          <w:sz w:val="28"/>
          <w:szCs w:val="28"/>
        </w:rPr>
        <w:t xml:space="preserve">. </w:t>
      </w:r>
    </w:p>
    <w:p w14:paraId="17CDA00A" w14:textId="69B5B062" w:rsidR="005E73A9" w:rsidRDefault="00EC7DDE">
      <w:pPr>
        <w:rPr>
          <w:rFonts w:ascii="Arial" w:hAnsi="Arial" w:cs="Arial"/>
          <w:sz w:val="28"/>
          <w:szCs w:val="28"/>
        </w:rPr>
      </w:pPr>
      <w:r>
        <w:rPr>
          <w:rFonts w:ascii="Arial" w:hAnsi="Arial" w:cs="Arial"/>
          <w:sz w:val="28"/>
          <w:szCs w:val="28"/>
        </w:rPr>
        <w:t>Both the</w:t>
      </w:r>
      <w:r w:rsidR="00DC17E4" w:rsidRPr="003B3840">
        <w:rPr>
          <w:rFonts w:ascii="Arial" w:hAnsi="Arial" w:cs="Arial"/>
          <w:sz w:val="28"/>
          <w:szCs w:val="28"/>
        </w:rPr>
        <w:t xml:space="preserve"> changes</w:t>
      </w:r>
      <w:r>
        <w:rPr>
          <w:rFonts w:ascii="Arial" w:hAnsi="Arial" w:cs="Arial"/>
          <w:sz w:val="28"/>
          <w:szCs w:val="28"/>
        </w:rPr>
        <w:t xml:space="preserve"> announced by the Chancellor and Motability were</w:t>
      </w:r>
      <w:r w:rsidR="00DC17E4" w:rsidRPr="003B3840">
        <w:rPr>
          <w:rFonts w:ascii="Arial" w:hAnsi="Arial" w:cs="Arial"/>
          <w:sz w:val="28"/>
          <w:szCs w:val="28"/>
        </w:rPr>
        <w:t xml:space="preserve"> introduced without any consultation with Disabled people or our organisations</w:t>
      </w:r>
      <w:r>
        <w:rPr>
          <w:rFonts w:ascii="Arial" w:hAnsi="Arial" w:cs="Arial"/>
          <w:sz w:val="28"/>
          <w:szCs w:val="28"/>
        </w:rPr>
        <w:t>. The change</w:t>
      </w:r>
      <w:r w:rsidR="00DC17E4" w:rsidRPr="003B3840">
        <w:rPr>
          <w:rFonts w:ascii="Arial" w:hAnsi="Arial" w:cs="Arial"/>
          <w:sz w:val="28"/>
          <w:szCs w:val="28"/>
        </w:rPr>
        <w:t xml:space="preserve"> will</w:t>
      </w:r>
      <w:r>
        <w:rPr>
          <w:rFonts w:ascii="Arial" w:hAnsi="Arial" w:cs="Arial"/>
          <w:sz w:val="28"/>
          <w:szCs w:val="28"/>
        </w:rPr>
        <w:t xml:space="preserve"> result in </w:t>
      </w:r>
      <w:r w:rsidR="00DC17E4" w:rsidRPr="003B3840">
        <w:rPr>
          <w:rFonts w:ascii="Arial" w:hAnsi="Arial" w:cs="Arial"/>
          <w:sz w:val="28"/>
          <w:szCs w:val="28"/>
        </w:rPr>
        <w:t>a very small saving for the Government</w:t>
      </w:r>
      <w:r w:rsidR="001258A3">
        <w:rPr>
          <w:rFonts w:ascii="Arial" w:hAnsi="Arial" w:cs="Arial"/>
          <w:sz w:val="28"/>
          <w:szCs w:val="28"/>
        </w:rPr>
        <w:t xml:space="preserve"> (£1 billion by 2030)</w:t>
      </w:r>
      <w:r w:rsidR="00DC17E4" w:rsidRPr="003B3840">
        <w:rPr>
          <w:rFonts w:ascii="Arial" w:hAnsi="Arial" w:cs="Arial"/>
          <w:sz w:val="28"/>
          <w:szCs w:val="28"/>
        </w:rPr>
        <w:t xml:space="preserve"> but will have a major impact on Disabled people, restricting choice and increasing costs, excluding some from the scheme in future.</w:t>
      </w:r>
      <w:r w:rsidR="00DC17E4">
        <w:rPr>
          <w:rFonts w:ascii="Arial" w:hAnsi="Arial" w:cs="Arial"/>
          <w:sz w:val="28"/>
          <w:szCs w:val="28"/>
        </w:rPr>
        <w:t xml:space="preserve"> </w:t>
      </w:r>
    </w:p>
    <w:p w14:paraId="1926C5CC" w14:textId="01C9EF7A" w:rsidR="00DC17E4" w:rsidRDefault="00DC17E4">
      <w:pPr>
        <w:rPr>
          <w:rFonts w:ascii="Arial" w:hAnsi="Arial" w:cs="Arial"/>
          <w:sz w:val="28"/>
          <w:szCs w:val="28"/>
        </w:rPr>
      </w:pPr>
      <w:r>
        <w:rPr>
          <w:rFonts w:ascii="Arial" w:hAnsi="Arial" w:cs="Arial"/>
          <w:sz w:val="28"/>
          <w:szCs w:val="28"/>
        </w:rPr>
        <w:t>These impacts include increasing upfront costs for vehicles, making the scheme unaffordable for many who need larger vehicles. The recently announced halving of mileage limits to 10,000 miles a year and fivefold increase in the cost of each additional mile</w:t>
      </w:r>
      <w:r w:rsidR="005E73A9">
        <w:rPr>
          <w:rFonts w:ascii="Arial" w:hAnsi="Arial" w:cs="Arial"/>
          <w:sz w:val="28"/>
          <w:szCs w:val="28"/>
        </w:rPr>
        <w:t xml:space="preserve"> above this limit</w:t>
      </w:r>
      <w:r>
        <w:rPr>
          <w:rFonts w:ascii="Arial" w:hAnsi="Arial" w:cs="Arial"/>
          <w:sz w:val="28"/>
          <w:szCs w:val="28"/>
        </w:rPr>
        <w:t xml:space="preserve"> will not only make the scheme unaffordable </w:t>
      </w:r>
      <w:r w:rsidR="005E73A9">
        <w:rPr>
          <w:rFonts w:ascii="Arial" w:hAnsi="Arial" w:cs="Arial"/>
          <w:sz w:val="28"/>
          <w:szCs w:val="28"/>
        </w:rPr>
        <w:t xml:space="preserve">for some, </w:t>
      </w:r>
      <w:r w:rsidR="00873949">
        <w:rPr>
          <w:rFonts w:ascii="Arial" w:hAnsi="Arial" w:cs="Arial"/>
          <w:sz w:val="28"/>
          <w:szCs w:val="28"/>
        </w:rPr>
        <w:t>but it</w:t>
      </w:r>
      <w:r>
        <w:rPr>
          <w:rFonts w:ascii="Arial" w:hAnsi="Arial" w:cs="Arial"/>
          <w:sz w:val="28"/>
          <w:szCs w:val="28"/>
        </w:rPr>
        <w:t xml:space="preserve"> will also</w:t>
      </w:r>
      <w:r w:rsidR="005E73A9">
        <w:rPr>
          <w:rFonts w:ascii="Arial" w:hAnsi="Arial" w:cs="Arial"/>
          <w:sz w:val="28"/>
          <w:szCs w:val="28"/>
        </w:rPr>
        <w:t xml:space="preserve"> specifically</w:t>
      </w:r>
      <w:r>
        <w:rPr>
          <w:rFonts w:ascii="Arial" w:hAnsi="Arial" w:cs="Arial"/>
          <w:sz w:val="28"/>
          <w:szCs w:val="28"/>
        </w:rPr>
        <w:t xml:space="preserve"> penalise many people who live in rural areas or need to drive to do basic every day activities including work. </w:t>
      </w:r>
      <w:r w:rsidR="00596544">
        <w:rPr>
          <w:rFonts w:ascii="Arial" w:hAnsi="Arial" w:cs="Arial"/>
          <w:sz w:val="28"/>
          <w:szCs w:val="28"/>
        </w:rPr>
        <w:t>Given the rural nature of Northern Ireland these changes are likely to have a disproportionate negative impact here.</w:t>
      </w:r>
      <w:r w:rsidR="00627F08">
        <w:rPr>
          <w:rFonts w:ascii="Arial" w:hAnsi="Arial" w:cs="Arial"/>
          <w:sz w:val="28"/>
          <w:szCs w:val="28"/>
        </w:rPr>
        <w:t xml:space="preserve"> Additional costs for people taking their vehicle into the European Union will again disproportionately impact on users of the scheme in Northern Ireland.</w:t>
      </w:r>
    </w:p>
    <w:p w14:paraId="7AFA0347" w14:textId="097E0F91" w:rsidR="00627F08" w:rsidRDefault="00596544">
      <w:pPr>
        <w:rPr>
          <w:rFonts w:ascii="Arial" w:hAnsi="Arial" w:cs="Arial"/>
          <w:sz w:val="28"/>
          <w:szCs w:val="28"/>
        </w:rPr>
      </w:pPr>
      <w:r>
        <w:rPr>
          <w:rFonts w:ascii="Arial" w:hAnsi="Arial" w:cs="Arial"/>
          <w:sz w:val="28"/>
          <w:szCs w:val="28"/>
        </w:rPr>
        <w:t>The Committee also views a mandatory requirement for a black box to be fitted on vehicles leased by people under 30, as discriminatory and infantilising. We believe that the constant assessment of driving with the fear of being penalised</w:t>
      </w:r>
      <w:r w:rsidR="00627F08">
        <w:rPr>
          <w:rFonts w:ascii="Arial" w:hAnsi="Arial" w:cs="Arial"/>
          <w:sz w:val="28"/>
          <w:szCs w:val="28"/>
        </w:rPr>
        <w:t xml:space="preserve"> and potentially having the vehicle removed,</w:t>
      </w:r>
      <w:r>
        <w:rPr>
          <w:rFonts w:ascii="Arial" w:hAnsi="Arial" w:cs="Arial"/>
          <w:sz w:val="28"/>
          <w:szCs w:val="28"/>
        </w:rPr>
        <w:t xml:space="preserve"> is excessive and will create unnecessary anxiety and fear amongst Disabled people. Some of the criteria, such as the need to take a break from driving every hour</w:t>
      </w:r>
      <w:r w:rsidR="00627F08">
        <w:rPr>
          <w:rFonts w:ascii="Arial" w:hAnsi="Arial" w:cs="Arial"/>
          <w:sz w:val="28"/>
          <w:szCs w:val="28"/>
        </w:rPr>
        <w:t xml:space="preserve"> or limits on the number of journeys that can be made</w:t>
      </w:r>
      <w:r>
        <w:rPr>
          <w:rFonts w:ascii="Arial" w:hAnsi="Arial" w:cs="Arial"/>
          <w:sz w:val="28"/>
          <w:szCs w:val="28"/>
        </w:rPr>
        <w:t xml:space="preserve">, appear unreasonable as no such restrictions are applied to other </w:t>
      </w:r>
      <w:r>
        <w:rPr>
          <w:rFonts w:ascii="Arial" w:hAnsi="Arial" w:cs="Arial"/>
          <w:sz w:val="28"/>
          <w:szCs w:val="28"/>
        </w:rPr>
        <w:lastRenderedPageBreak/>
        <w:t xml:space="preserve">vehicle users. </w:t>
      </w:r>
      <w:r w:rsidR="00873949">
        <w:rPr>
          <w:rFonts w:ascii="Arial" w:hAnsi="Arial" w:cs="Arial"/>
          <w:sz w:val="28"/>
          <w:szCs w:val="28"/>
        </w:rPr>
        <w:t xml:space="preserve">The recent announcement that Motability will pause the roll out of these changes is welcomed by </w:t>
      </w:r>
      <w:proofErr w:type="spellStart"/>
      <w:r w:rsidR="00873949">
        <w:rPr>
          <w:rFonts w:ascii="Arial" w:hAnsi="Arial" w:cs="Arial"/>
          <w:sz w:val="28"/>
          <w:szCs w:val="28"/>
        </w:rPr>
        <w:t>Imtac</w:t>
      </w:r>
      <w:proofErr w:type="spellEnd"/>
      <w:r w:rsidR="00873949">
        <w:rPr>
          <w:rFonts w:ascii="Arial" w:hAnsi="Arial" w:cs="Arial"/>
          <w:sz w:val="28"/>
          <w:szCs w:val="28"/>
        </w:rPr>
        <w:t>.</w:t>
      </w:r>
    </w:p>
    <w:p w14:paraId="398DAA78" w14:textId="77142CC0" w:rsidR="00596544" w:rsidRPr="00DC17E4" w:rsidRDefault="00627F08">
      <w:pPr>
        <w:rPr>
          <w:rFonts w:ascii="Arial" w:hAnsi="Arial" w:cs="Arial"/>
          <w:sz w:val="28"/>
          <w:szCs w:val="28"/>
        </w:rPr>
      </w:pPr>
      <w:r>
        <w:rPr>
          <w:rFonts w:ascii="Arial" w:hAnsi="Arial" w:cs="Arial"/>
          <w:sz w:val="28"/>
          <w:szCs w:val="28"/>
        </w:rPr>
        <w:t>Overall,</w:t>
      </w:r>
      <w:r w:rsidR="00596544">
        <w:rPr>
          <w:rFonts w:ascii="Arial" w:hAnsi="Arial" w:cs="Arial"/>
          <w:sz w:val="28"/>
          <w:szCs w:val="28"/>
        </w:rPr>
        <w:t xml:space="preserve"> as package, we view the recently announced changes are an attack on the independence of Deaf and Disabled people to choose how and where </w:t>
      </w:r>
      <w:r w:rsidR="00873949">
        <w:rPr>
          <w:rFonts w:ascii="Arial" w:hAnsi="Arial" w:cs="Arial"/>
          <w:sz w:val="28"/>
          <w:szCs w:val="28"/>
        </w:rPr>
        <w:t>we</w:t>
      </w:r>
      <w:r w:rsidR="00596544">
        <w:rPr>
          <w:rFonts w:ascii="Arial" w:hAnsi="Arial" w:cs="Arial"/>
          <w:sz w:val="28"/>
          <w:szCs w:val="28"/>
        </w:rPr>
        <w:t xml:space="preserve"> travel.</w:t>
      </w:r>
    </w:p>
    <w:p w14:paraId="15BE9119" w14:textId="4EF14667" w:rsidR="006B61B7" w:rsidRPr="003B3840" w:rsidRDefault="006B61B7">
      <w:pPr>
        <w:rPr>
          <w:rFonts w:ascii="Arial" w:hAnsi="Arial" w:cs="Arial"/>
          <w:b/>
          <w:bCs/>
          <w:sz w:val="28"/>
          <w:szCs w:val="28"/>
        </w:rPr>
      </w:pPr>
      <w:proofErr w:type="spellStart"/>
      <w:r w:rsidRPr="003B3840">
        <w:rPr>
          <w:rFonts w:ascii="Arial" w:hAnsi="Arial" w:cs="Arial"/>
          <w:b/>
          <w:bCs/>
          <w:sz w:val="28"/>
          <w:szCs w:val="28"/>
        </w:rPr>
        <w:t>Imtac</w:t>
      </w:r>
      <w:proofErr w:type="spellEnd"/>
      <w:r w:rsidRPr="003B3840">
        <w:rPr>
          <w:rFonts w:ascii="Arial" w:hAnsi="Arial" w:cs="Arial"/>
          <w:b/>
          <w:bCs/>
          <w:sz w:val="28"/>
          <w:szCs w:val="28"/>
        </w:rPr>
        <w:t xml:space="preserve"> statement on Motability</w:t>
      </w:r>
    </w:p>
    <w:p w14:paraId="1D6C8361" w14:textId="76D318F2" w:rsidR="002202AF" w:rsidRPr="003B3840" w:rsidRDefault="002202AF" w:rsidP="002202AF">
      <w:pPr>
        <w:rPr>
          <w:rFonts w:ascii="Arial" w:hAnsi="Arial" w:cs="Arial"/>
          <w:color w:val="FF0000"/>
          <w:sz w:val="28"/>
          <w:szCs w:val="28"/>
        </w:rPr>
      </w:pPr>
      <w:r w:rsidRPr="1D6D66E2">
        <w:rPr>
          <w:rFonts w:ascii="Arial" w:hAnsi="Arial" w:cs="Arial"/>
          <w:sz w:val="28"/>
          <w:szCs w:val="28"/>
        </w:rPr>
        <w:t>Deaf and Disabled people face oppression and discrimination daily. Physical and attitudinal barriers exclude us from everyday activities and services including transport and travel. Deaf and Disabled people have been amongst the hardest hit by austerity, the COVID-19 pandemic and the cost-of-living crisis. Within this context the attack by some on Motability, and the wider demonisation Deaf and Disabled people</w:t>
      </w:r>
      <w:r>
        <w:rPr>
          <w:rFonts w:ascii="Arial" w:hAnsi="Arial" w:cs="Arial"/>
          <w:sz w:val="28"/>
          <w:szCs w:val="28"/>
        </w:rPr>
        <w:t>, their families and carers</w:t>
      </w:r>
      <w:r w:rsidRPr="1D6D66E2">
        <w:rPr>
          <w:rFonts w:ascii="Arial" w:hAnsi="Arial" w:cs="Arial"/>
          <w:sz w:val="28"/>
          <w:szCs w:val="28"/>
        </w:rPr>
        <w:t xml:space="preserve"> </w:t>
      </w:r>
      <w:proofErr w:type="gramStart"/>
      <w:r w:rsidRPr="1D6D66E2">
        <w:rPr>
          <w:rFonts w:ascii="Arial" w:hAnsi="Arial" w:cs="Arial"/>
          <w:sz w:val="28"/>
          <w:szCs w:val="28"/>
        </w:rPr>
        <w:t>is</w:t>
      </w:r>
      <w:proofErr w:type="gramEnd"/>
      <w:r w:rsidRPr="1D6D66E2">
        <w:rPr>
          <w:rFonts w:ascii="Arial" w:hAnsi="Arial" w:cs="Arial"/>
          <w:sz w:val="28"/>
          <w:szCs w:val="28"/>
        </w:rPr>
        <w:t xml:space="preserve"> sickening and unacceptable. </w:t>
      </w:r>
      <w:proofErr w:type="spellStart"/>
      <w:r w:rsidRPr="1D6D66E2">
        <w:rPr>
          <w:rFonts w:ascii="Arial" w:hAnsi="Arial" w:cs="Arial"/>
          <w:sz w:val="28"/>
          <w:szCs w:val="28"/>
        </w:rPr>
        <w:t>Imtac’s</w:t>
      </w:r>
      <w:proofErr w:type="spellEnd"/>
      <w:r w:rsidRPr="1D6D66E2">
        <w:rPr>
          <w:rFonts w:ascii="Arial" w:hAnsi="Arial" w:cs="Arial"/>
          <w:sz w:val="28"/>
          <w:szCs w:val="28"/>
        </w:rPr>
        <w:t xml:space="preserve"> position is clear. Motability is an example of a scheme that works for many Disabled </w:t>
      </w:r>
      <w:r w:rsidRPr="0071093D">
        <w:rPr>
          <w:rFonts w:ascii="Arial" w:hAnsi="Arial" w:cs="Arial"/>
          <w:sz w:val="28"/>
          <w:szCs w:val="28"/>
        </w:rPr>
        <w:t>people and carers, it should be celebrated and supported not subjected to unfounded attacks based on a</w:t>
      </w:r>
      <w:r w:rsidR="006E4D90">
        <w:rPr>
          <w:rFonts w:ascii="Arial" w:hAnsi="Arial" w:cs="Arial"/>
          <w:sz w:val="28"/>
          <w:szCs w:val="28"/>
        </w:rPr>
        <w:t xml:space="preserve"> bogus</w:t>
      </w:r>
      <w:r w:rsidRPr="0071093D">
        <w:rPr>
          <w:rFonts w:ascii="Arial" w:hAnsi="Arial" w:cs="Arial"/>
          <w:sz w:val="28"/>
          <w:szCs w:val="28"/>
        </w:rPr>
        <w:t xml:space="preserve"> austerity agenda.</w:t>
      </w:r>
    </w:p>
    <w:p w14:paraId="1E177975" w14:textId="77777777" w:rsidR="00C47E88" w:rsidRDefault="00E34AE1" w:rsidP="00E34AE1">
      <w:pPr>
        <w:rPr>
          <w:rFonts w:ascii="Arial" w:hAnsi="Arial" w:cs="Arial"/>
          <w:color w:val="FF0000"/>
          <w:sz w:val="28"/>
          <w:szCs w:val="28"/>
        </w:rPr>
      </w:pPr>
      <w:r w:rsidRPr="1D6D66E2">
        <w:rPr>
          <w:rFonts w:ascii="Arial" w:hAnsi="Arial" w:cs="Arial"/>
          <w:sz w:val="28"/>
          <w:szCs w:val="28"/>
        </w:rPr>
        <w:t xml:space="preserve">The Motability Scheme provides an essential service for many Disabled people. It provides a convenient, affordable, accessible </w:t>
      </w:r>
      <w:r w:rsidRPr="0071093D">
        <w:rPr>
          <w:rFonts w:ascii="Arial" w:hAnsi="Arial" w:cs="Arial"/>
          <w:sz w:val="28"/>
          <w:szCs w:val="28"/>
        </w:rPr>
        <w:t>and often essential</w:t>
      </w:r>
      <w:r w:rsidRPr="1D6D66E2">
        <w:rPr>
          <w:rFonts w:ascii="Arial" w:hAnsi="Arial" w:cs="Arial"/>
          <w:sz w:val="28"/>
          <w:szCs w:val="28"/>
        </w:rPr>
        <w:t xml:space="preserve"> leasing scheme that enables many Disabled people to participate </w:t>
      </w:r>
      <w:r>
        <w:rPr>
          <w:rFonts w:ascii="Arial" w:hAnsi="Arial" w:cs="Arial"/>
          <w:sz w:val="28"/>
          <w:szCs w:val="28"/>
        </w:rPr>
        <w:t>in the community as active citizens</w:t>
      </w:r>
      <w:r w:rsidRPr="1D6D66E2">
        <w:rPr>
          <w:rFonts w:ascii="Arial" w:hAnsi="Arial" w:cs="Arial"/>
          <w:sz w:val="28"/>
          <w:szCs w:val="28"/>
        </w:rPr>
        <w:t xml:space="preserve"> including work. The Scheme is self-sustaining, minimising costs to “taxpayers” and provides support to the car industry and the wider economy.</w:t>
      </w:r>
      <w:r w:rsidRPr="1D6D66E2">
        <w:rPr>
          <w:rFonts w:ascii="Arial" w:hAnsi="Arial" w:cs="Arial"/>
          <w:color w:val="FF0000"/>
          <w:sz w:val="28"/>
          <w:szCs w:val="28"/>
        </w:rPr>
        <w:t xml:space="preserve"> </w:t>
      </w:r>
    </w:p>
    <w:p w14:paraId="6B8B2046" w14:textId="4DE663C1" w:rsidR="00E34AE1" w:rsidRPr="00AB642E" w:rsidRDefault="00C47E88" w:rsidP="00E34AE1">
      <w:pPr>
        <w:rPr>
          <w:rFonts w:ascii="Arial" w:hAnsi="Arial" w:cs="Arial"/>
          <w:i/>
          <w:iCs/>
          <w:sz w:val="28"/>
          <w:szCs w:val="28"/>
        </w:rPr>
      </w:pPr>
      <w:r>
        <w:rPr>
          <w:rFonts w:ascii="Arial" w:hAnsi="Arial" w:cs="Arial"/>
          <w:sz w:val="28"/>
          <w:szCs w:val="28"/>
        </w:rPr>
        <w:t xml:space="preserve">The </w:t>
      </w:r>
      <w:r w:rsidR="00E34AE1" w:rsidRPr="1D6D66E2">
        <w:rPr>
          <w:rFonts w:ascii="Arial" w:hAnsi="Arial" w:cs="Arial"/>
          <w:sz w:val="28"/>
          <w:szCs w:val="28"/>
        </w:rPr>
        <w:t xml:space="preserve">recent changes announced </w:t>
      </w:r>
      <w:r w:rsidR="007749C2">
        <w:rPr>
          <w:rFonts w:ascii="Arial" w:hAnsi="Arial" w:cs="Arial"/>
          <w:sz w:val="28"/>
          <w:szCs w:val="28"/>
        </w:rPr>
        <w:t>by both the UK Government and Motability</w:t>
      </w:r>
      <w:r w:rsidR="00E34AE1" w:rsidRPr="1D6D66E2">
        <w:rPr>
          <w:rFonts w:ascii="Arial" w:hAnsi="Arial" w:cs="Arial"/>
          <w:sz w:val="28"/>
          <w:szCs w:val="28"/>
        </w:rPr>
        <w:t>, risk making</w:t>
      </w:r>
      <w:r w:rsidR="005B10C8">
        <w:rPr>
          <w:rFonts w:ascii="Arial" w:hAnsi="Arial" w:cs="Arial"/>
          <w:sz w:val="28"/>
          <w:szCs w:val="28"/>
        </w:rPr>
        <w:t xml:space="preserve"> the scheme unaffordable and unworkable </w:t>
      </w:r>
      <w:r w:rsidR="00B87E94">
        <w:rPr>
          <w:rFonts w:ascii="Arial" w:hAnsi="Arial" w:cs="Arial"/>
          <w:sz w:val="28"/>
          <w:szCs w:val="28"/>
        </w:rPr>
        <w:t>for some Disabled people</w:t>
      </w:r>
      <w:r w:rsidR="00DB7669">
        <w:rPr>
          <w:rFonts w:ascii="Arial" w:hAnsi="Arial" w:cs="Arial"/>
          <w:sz w:val="28"/>
          <w:szCs w:val="28"/>
        </w:rPr>
        <w:t>.</w:t>
      </w:r>
      <w:r w:rsidR="00E34AE1" w:rsidRPr="1D6D66E2">
        <w:rPr>
          <w:rFonts w:ascii="Arial" w:hAnsi="Arial" w:cs="Arial"/>
          <w:sz w:val="28"/>
          <w:szCs w:val="28"/>
        </w:rPr>
        <w:t xml:space="preserve"> </w:t>
      </w:r>
      <w:r w:rsidR="00DB7669">
        <w:rPr>
          <w:rFonts w:ascii="Arial" w:hAnsi="Arial" w:cs="Arial"/>
          <w:sz w:val="28"/>
          <w:szCs w:val="28"/>
        </w:rPr>
        <w:t xml:space="preserve">In a world in which alternatives are still inaccessible </w:t>
      </w:r>
      <w:r w:rsidR="00E34AE1" w:rsidRPr="1D6D66E2">
        <w:rPr>
          <w:rFonts w:ascii="Arial" w:hAnsi="Arial" w:cs="Arial"/>
          <w:sz w:val="28"/>
          <w:szCs w:val="28"/>
        </w:rPr>
        <w:t>the lives of Disabled people</w:t>
      </w:r>
      <w:r w:rsidR="00DB7669">
        <w:rPr>
          <w:rFonts w:ascii="Arial" w:hAnsi="Arial" w:cs="Arial"/>
          <w:sz w:val="28"/>
          <w:szCs w:val="28"/>
        </w:rPr>
        <w:t xml:space="preserve"> will be made</w:t>
      </w:r>
      <w:r w:rsidR="00E34AE1" w:rsidRPr="1D6D66E2">
        <w:rPr>
          <w:rFonts w:ascii="Arial" w:hAnsi="Arial" w:cs="Arial"/>
          <w:sz w:val="28"/>
          <w:szCs w:val="28"/>
        </w:rPr>
        <w:t xml:space="preserve"> harder, increasing inequality</w:t>
      </w:r>
      <w:r w:rsidR="00E34AE1" w:rsidRPr="1D6D66E2">
        <w:rPr>
          <w:rFonts w:ascii="Arial" w:hAnsi="Arial" w:cs="Arial"/>
          <w:color w:val="FF0000"/>
          <w:sz w:val="28"/>
          <w:szCs w:val="28"/>
        </w:rPr>
        <w:t xml:space="preserve">, </w:t>
      </w:r>
      <w:r w:rsidR="00E34AE1" w:rsidRPr="0071093D">
        <w:rPr>
          <w:rFonts w:ascii="Arial" w:hAnsi="Arial" w:cs="Arial"/>
          <w:sz w:val="28"/>
          <w:szCs w:val="28"/>
        </w:rPr>
        <w:t xml:space="preserve">exclusion, </w:t>
      </w:r>
      <w:r w:rsidR="005B10C8" w:rsidRPr="0071093D">
        <w:rPr>
          <w:rFonts w:ascii="Arial" w:hAnsi="Arial" w:cs="Arial"/>
          <w:sz w:val="28"/>
          <w:szCs w:val="28"/>
        </w:rPr>
        <w:t>dependence</w:t>
      </w:r>
      <w:r w:rsidR="00E34AE1" w:rsidRPr="0071093D">
        <w:rPr>
          <w:rFonts w:ascii="Arial" w:hAnsi="Arial" w:cs="Arial"/>
          <w:sz w:val="28"/>
          <w:szCs w:val="28"/>
        </w:rPr>
        <w:t xml:space="preserve"> </w:t>
      </w:r>
      <w:r w:rsidR="00E34AE1" w:rsidRPr="1D6D66E2">
        <w:rPr>
          <w:rFonts w:ascii="Arial" w:hAnsi="Arial" w:cs="Arial"/>
          <w:sz w:val="28"/>
          <w:szCs w:val="28"/>
        </w:rPr>
        <w:t>and poverty</w:t>
      </w:r>
      <w:r w:rsidR="00DB7669">
        <w:rPr>
          <w:rFonts w:ascii="Arial" w:hAnsi="Arial" w:cs="Arial"/>
          <w:sz w:val="28"/>
          <w:szCs w:val="28"/>
        </w:rPr>
        <w:t>.</w:t>
      </w:r>
      <w:r w:rsidR="00E34AE1" w:rsidRPr="1D6D66E2">
        <w:rPr>
          <w:rFonts w:ascii="Arial" w:hAnsi="Arial" w:cs="Arial"/>
          <w:sz w:val="28"/>
          <w:szCs w:val="28"/>
        </w:rPr>
        <w:t xml:space="preserve"> The changes also have the potential to damage the UK car industry and economy </w:t>
      </w:r>
      <w:r w:rsidR="00E34AE1" w:rsidRPr="0071093D">
        <w:rPr>
          <w:rFonts w:ascii="Arial" w:hAnsi="Arial" w:cs="Arial"/>
          <w:sz w:val="28"/>
          <w:szCs w:val="28"/>
        </w:rPr>
        <w:t>and increase reliance on government funded transportation schemes such as home to school transport, hospital transport services and door to door transport services.</w:t>
      </w:r>
      <w:r w:rsidR="00AB642E">
        <w:rPr>
          <w:rFonts w:ascii="Arial" w:hAnsi="Arial" w:cs="Arial"/>
          <w:sz w:val="28"/>
          <w:szCs w:val="28"/>
        </w:rPr>
        <w:t xml:space="preserve"> In summary the changes </w:t>
      </w:r>
      <w:r w:rsidR="003D686B">
        <w:rPr>
          <w:rFonts w:ascii="Arial" w:hAnsi="Arial" w:cs="Arial"/>
          <w:sz w:val="28"/>
          <w:szCs w:val="28"/>
        </w:rPr>
        <w:t xml:space="preserve">are, in the opinion of </w:t>
      </w:r>
      <w:proofErr w:type="spellStart"/>
      <w:r w:rsidR="003D686B">
        <w:rPr>
          <w:rFonts w:ascii="Arial" w:hAnsi="Arial" w:cs="Arial"/>
          <w:sz w:val="28"/>
          <w:szCs w:val="28"/>
        </w:rPr>
        <w:t>Imtac</w:t>
      </w:r>
      <w:proofErr w:type="spellEnd"/>
      <w:r w:rsidR="003D686B">
        <w:rPr>
          <w:rFonts w:ascii="Arial" w:hAnsi="Arial" w:cs="Arial"/>
          <w:sz w:val="28"/>
          <w:szCs w:val="28"/>
        </w:rPr>
        <w:t xml:space="preserve">, counterproductive undermining the economy and </w:t>
      </w:r>
      <w:r w:rsidR="002A617F">
        <w:rPr>
          <w:rFonts w:ascii="Arial" w:hAnsi="Arial" w:cs="Arial"/>
          <w:sz w:val="28"/>
          <w:szCs w:val="28"/>
        </w:rPr>
        <w:t xml:space="preserve">wider Government policies such as the </w:t>
      </w:r>
      <w:r w:rsidR="00C53CD4">
        <w:rPr>
          <w:rFonts w:ascii="Arial" w:hAnsi="Arial" w:cs="Arial"/>
          <w:sz w:val="28"/>
          <w:szCs w:val="28"/>
        </w:rPr>
        <w:t>aim to increase the numbers of Disabled people in work.</w:t>
      </w:r>
    </w:p>
    <w:p w14:paraId="0018162B" w14:textId="77777777" w:rsidR="00C52958" w:rsidRDefault="00C52958" w:rsidP="00C52958">
      <w:pPr>
        <w:rPr>
          <w:rFonts w:ascii="Arial" w:hAnsi="Arial" w:cs="Arial"/>
          <w:sz w:val="28"/>
          <w:szCs w:val="28"/>
        </w:rPr>
      </w:pPr>
      <w:r w:rsidRPr="1D6D66E2">
        <w:rPr>
          <w:rFonts w:ascii="Arial" w:hAnsi="Arial" w:cs="Arial"/>
          <w:sz w:val="28"/>
          <w:szCs w:val="28"/>
        </w:rPr>
        <w:t xml:space="preserve">The current toxic narrative around Motability is largely based around misleading and bogus information. It originated online and on social media with individuals and organisations with a track record in </w:t>
      </w:r>
      <w:r w:rsidRPr="1D6D66E2">
        <w:rPr>
          <w:rFonts w:ascii="Arial" w:hAnsi="Arial" w:cs="Arial"/>
          <w:sz w:val="28"/>
          <w:szCs w:val="28"/>
        </w:rPr>
        <w:lastRenderedPageBreak/>
        <w:t xml:space="preserve">demonising Disabled people </w:t>
      </w:r>
      <w:r w:rsidRPr="0071093D">
        <w:rPr>
          <w:rFonts w:ascii="Arial" w:hAnsi="Arial" w:cs="Arial"/>
          <w:sz w:val="28"/>
          <w:szCs w:val="28"/>
        </w:rPr>
        <w:t xml:space="preserve">and carers </w:t>
      </w:r>
      <w:r w:rsidRPr="1D6D66E2">
        <w:rPr>
          <w:rFonts w:ascii="Arial" w:hAnsi="Arial" w:cs="Arial"/>
          <w:sz w:val="28"/>
          <w:szCs w:val="28"/>
        </w:rPr>
        <w:t xml:space="preserve">and spreading misinformation. For many Disabled people countering misinformation and hate is a constant, exhausting battle that impacts directly on wellbeing. For </w:t>
      </w:r>
      <w:proofErr w:type="spellStart"/>
      <w:r w:rsidRPr="1D6D66E2">
        <w:rPr>
          <w:rFonts w:ascii="Arial" w:hAnsi="Arial" w:cs="Arial"/>
          <w:sz w:val="28"/>
          <w:szCs w:val="28"/>
        </w:rPr>
        <w:t>Imtac</w:t>
      </w:r>
      <w:proofErr w:type="spellEnd"/>
      <w:r w:rsidRPr="1D6D66E2">
        <w:rPr>
          <w:rFonts w:ascii="Arial" w:hAnsi="Arial" w:cs="Arial"/>
          <w:sz w:val="28"/>
          <w:szCs w:val="28"/>
        </w:rPr>
        <w:t xml:space="preserve"> it is both disturbing, and frankly disgraceful, that online misinformation has been adopted and amplified by both elements of traditional media and our politicians. To hear the Executive Minister responsible for the Disability Strategy recently indulge in public denigration of the Scheme is particularly disappointing and dispiriting to our members.</w:t>
      </w:r>
    </w:p>
    <w:p w14:paraId="2F1D5643" w14:textId="77F4C2FD" w:rsidR="00936C04" w:rsidRDefault="00467FEF">
      <w:pPr>
        <w:rPr>
          <w:rFonts w:ascii="Arial" w:hAnsi="Arial" w:cs="Arial"/>
          <w:sz w:val="28"/>
          <w:szCs w:val="28"/>
        </w:rPr>
      </w:pPr>
      <w:r>
        <w:rPr>
          <w:rFonts w:ascii="Arial" w:hAnsi="Arial" w:cs="Arial"/>
          <w:sz w:val="28"/>
          <w:szCs w:val="28"/>
        </w:rPr>
        <w:t xml:space="preserve">There are, in the opinion of </w:t>
      </w:r>
      <w:proofErr w:type="spellStart"/>
      <w:r>
        <w:rPr>
          <w:rFonts w:ascii="Arial" w:hAnsi="Arial" w:cs="Arial"/>
          <w:sz w:val="28"/>
          <w:szCs w:val="28"/>
        </w:rPr>
        <w:t>Imtac</w:t>
      </w:r>
      <w:proofErr w:type="spellEnd"/>
      <w:r>
        <w:rPr>
          <w:rFonts w:ascii="Arial" w:hAnsi="Arial" w:cs="Arial"/>
          <w:sz w:val="28"/>
          <w:szCs w:val="28"/>
        </w:rPr>
        <w:t xml:space="preserve">, legitimate questions </w:t>
      </w:r>
      <w:r w:rsidR="00E1015C">
        <w:rPr>
          <w:rFonts w:ascii="Arial" w:hAnsi="Arial" w:cs="Arial"/>
          <w:sz w:val="28"/>
          <w:szCs w:val="28"/>
        </w:rPr>
        <w:t xml:space="preserve">that should be asked </w:t>
      </w:r>
      <w:r>
        <w:rPr>
          <w:rFonts w:ascii="Arial" w:hAnsi="Arial" w:cs="Arial"/>
          <w:sz w:val="28"/>
          <w:szCs w:val="28"/>
        </w:rPr>
        <w:t xml:space="preserve">about the Motability Scheme. </w:t>
      </w:r>
      <w:r w:rsidR="004A163F">
        <w:rPr>
          <w:rFonts w:ascii="Arial" w:hAnsi="Arial" w:cs="Arial"/>
          <w:sz w:val="28"/>
          <w:szCs w:val="28"/>
        </w:rPr>
        <w:t xml:space="preserve">These include </w:t>
      </w:r>
      <w:r w:rsidR="00EC0FFE">
        <w:rPr>
          <w:rFonts w:ascii="Arial" w:hAnsi="Arial" w:cs="Arial"/>
          <w:sz w:val="28"/>
          <w:szCs w:val="28"/>
        </w:rPr>
        <w:t xml:space="preserve">the </w:t>
      </w:r>
      <w:r w:rsidR="004A163F">
        <w:rPr>
          <w:rFonts w:ascii="Arial" w:hAnsi="Arial" w:cs="Arial"/>
          <w:sz w:val="28"/>
          <w:szCs w:val="28"/>
        </w:rPr>
        <w:t>excessive renumeration of senior Executives</w:t>
      </w:r>
      <w:r w:rsidR="00E1015C">
        <w:rPr>
          <w:rFonts w:ascii="Arial" w:hAnsi="Arial" w:cs="Arial"/>
          <w:sz w:val="28"/>
          <w:szCs w:val="28"/>
        </w:rPr>
        <w:t xml:space="preserve">; </w:t>
      </w:r>
      <w:r w:rsidR="00F73485">
        <w:rPr>
          <w:rFonts w:ascii="Arial" w:hAnsi="Arial" w:cs="Arial"/>
          <w:sz w:val="28"/>
          <w:szCs w:val="28"/>
        </w:rPr>
        <w:t>whether the profits generated by the scheme are justified</w:t>
      </w:r>
      <w:r w:rsidR="00880D3B">
        <w:rPr>
          <w:rFonts w:ascii="Arial" w:hAnsi="Arial" w:cs="Arial"/>
          <w:sz w:val="28"/>
          <w:szCs w:val="28"/>
        </w:rPr>
        <w:t>;</w:t>
      </w:r>
      <w:r w:rsidR="00F73485">
        <w:rPr>
          <w:rFonts w:ascii="Arial" w:hAnsi="Arial" w:cs="Arial"/>
          <w:sz w:val="28"/>
          <w:szCs w:val="28"/>
        </w:rPr>
        <w:t xml:space="preserve"> </w:t>
      </w:r>
      <w:r w:rsidR="00DE0F21">
        <w:rPr>
          <w:rFonts w:ascii="Arial" w:hAnsi="Arial" w:cs="Arial"/>
          <w:sz w:val="28"/>
          <w:szCs w:val="28"/>
        </w:rPr>
        <w:t>whether Disabl</w:t>
      </w:r>
      <w:r w:rsidR="00A67CBC">
        <w:rPr>
          <w:rFonts w:ascii="Arial" w:hAnsi="Arial" w:cs="Arial"/>
          <w:sz w:val="28"/>
          <w:szCs w:val="28"/>
        </w:rPr>
        <w:t>ed people (who fund the Scheme)</w:t>
      </w:r>
      <w:r w:rsidR="00705EF8">
        <w:rPr>
          <w:rFonts w:ascii="Arial" w:hAnsi="Arial" w:cs="Arial"/>
          <w:sz w:val="28"/>
          <w:szCs w:val="28"/>
        </w:rPr>
        <w:t xml:space="preserve"> receive value for money</w:t>
      </w:r>
      <w:r w:rsidR="00EC0FFE">
        <w:rPr>
          <w:rFonts w:ascii="Arial" w:hAnsi="Arial" w:cs="Arial"/>
          <w:sz w:val="28"/>
          <w:szCs w:val="28"/>
        </w:rPr>
        <w:t xml:space="preserve"> from the Scheme</w:t>
      </w:r>
      <w:r w:rsidR="00705EF8">
        <w:rPr>
          <w:rFonts w:ascii="Arial" w:hAnsi="Arial" w:cs="Arial"/>
          <w:sz w:val="28"/>
          <w:szCs w:val="28"/>
        </w:rPr>
        <w:t xml:space="preserve">; </w:t>
      </w:r>
      <w:r w:rsidR="00274D8B">
        <w:rPr>
          <w:rFonts w:ascii="Arial" w:hAnsi="Arial" w:cs="Arial"/>
          <w:sz w:val="28"/>
          <w:szCs w:val="28"/>
        </w:rPr>
        <w:t xml:space="preserve">and </w:t>
      </w:r>
      <w:r w:rsidR="00705EF8">
        <w:rPr>
          <w:rFonts w:ascii="Arial" w:hAnsi="Arial" w:cs="Arial"/>
          <w:sz w:val="28"/>
          <w:szCs w:val="28"/>
        </w:rPr>
        <w:t>whether Disabled people</w:t>
      </w:r>
      <w:r w:rsidR="00A67CBC">
        <w:rPr>
          <w:rFonts w:ascii="Arial" w:hAnsi="Arial" w:cs="Arial"/>
          <w:sz w:val="28"/>
          <w:szCs w:val="28"/>
        </w:rPr>
        <w:t xml:space="preserve"> have</w:t>
      </w:r>
      <w:r w:rsidR="00EC0FFE">
        <w:rPr>
          <w:rFonts w:ascii="Arial" w:hAnsi="Arial" w:cs="Arial"/>
          <w:sz w:val="28"/>
          <w:szCs w:val="28"/>
        </w:rPr>
        <w:t xml:space="preserve"> a sufficient</w:t>
      </w:r>
      <w:r w:rsidR="00A67CBC">
        <w:rPr>
          <w:rFonts w:ascii="Arial" w:hAnsi="Arial" w:cs="Arial"/>
          <w:sz w:val="28"/>
          <w:szCs w:val="28"/>
        </w:rPr>
        <w:t xml:space="preserve"> role in shaping the organisation</w:t>
      </w:r>
      <w:r w:rsidR="008C10A0">
        <w:rPr>
          <w:rFonts w:ascii="Arial" w:hAnsi="Arial" w:cs="Arial"/>
          <w:sz w:val="28"/>
          <w:szCs w:val="28"/>
        </w:rPr>
        <w:t>, both Operations and the charitable foundation.</w:t>
      </w:r>
    </w:p>
    <w:p w14:paraId="1F3AD751" w14:textId="7DDCF62F" w:rsidR="00041B73" w:rsidRDefault="00041B73">
      <w:pPr>
        <w:rPr>
          <w:rFonts w:ascii="Arial" w:hAnsi="Arial" w:cs="Arial"/>
          <w:sz w:val="28"/>
          <w:szCs w:val="28"/>
        </w:rPr>
      </w:pPr>
      <w:r>
        <w:rPr>
          <w:rFonts w:ascii="Arial" w:hAnsi="Arial" w:cs="Arial"/>
          <w:sz w:val="28"/>
          <w:szCs w:val="28"/>
        </w:rPr>
        <w:t xml:space="preserve">Based on the above the Committee </w:t>
      </w:r>
      <w:r w:rsidR="00070504">
        <w:rPr>
          <w:rFonts w:ascii="Arial" w:hAnsi="Arial" w:cs="Arial"/>
          <w:sz w:val="28"/>
          <w:szCs w:val="28"/>
        </w:rPr>
        <w:t xml:space="preserve">are </w:t>
      </w:r>
      <w:r w:rsidR="00C33D51">
        <w:rPr>
          <w:rFonts w:ascii="Arial" w:hAnsi="Arial" w:cs="Arial"/>
          <w:sz w:val="28"/>
          <w:szCs w:val="28"/>
        </w:rPr>
        <w:t>asking for the following in relation to the</w:t>
      </w:r>
      <w:r w:rsidR="00EC0FFE">
        <w:rPr>
          <w:rFonts w:ascii="Arial" w:hAnsi="Arial" w:cs="Arial"/>
          <w:sz w:val="28"/>
          <w:szCs w:val="28"/>
        </w:rPr>
        <w:t xml:space="preserve"> future of the</w:t>
      </w:r>
      <w:r w:rsidR="00C33D51">
        <w:rPr>
          <w:rFonts w:ascii="Arial" w:hAnsi="Arial" w:cs="Arial"/>
          <w:sz w:val="28"/>
          <w:szCs w:val="28"/>
        </w:rPr>
        <w:t xml:space="preserve"> Motability</w:t>
      </w:r>
      <w:r w:rsidR="00C57034">
        <w:rPr>
          <w:rFonts w:ascii="Arial" w:hAnsi="Arial" w:cs="Arial"/>
          <w:sz w:val="28"/>
          <w:szCs w:val="28"/>
        </w:rPr>
        <w:t xml:space="preserve"> Scheme</w:t>
      </w:r>
      <w:r w:rsidR="00C33D51">
        <w:rPr>
          <w:rFonts w:ascii="Arial" w:hAnsi="Arial" w:cs="Arial"/>
          <w:sz w:val="28"/>
          <w:szCs w:val="28"/>
        </w:rPr>
        <w:t>:</w:t>
      </w:r>
    </w:p>
    <w:p w14:paraId="3658CD33" w14:textId="171C42EB" w:rsidR="00596544" w:rsidRDefault="00596544" w:rsidP="00704215">
      <w:pPr>
        <w:pStyle w:val="ListParagraph"/>
        <w:numPr>
          <w:ilvl w:val="0"/>
          <w:numId w:val="1"/>
        </w:numPr>
        <w:rPr>
          <w:rFonts w:ascii="Arial" w:hAnsi="Arial" w:cs="Arial"/>
          <w:sz w:val="28"/>
          <w:szCs w:val="28"/>
        </w:rPr>
      </w:pPr>
      <w:r>
        <w:rPr>
          <w:rFonts w:ascii="Arial" w:hAnsi="Arial" w:cs="Arial"/>
          <w:sz w:val="28"/>
          <w:szCs w:val="28"/>
        </w:rPr>
        <w:t>The</w:t>
      </w:r>
      <w:r w:rsidR="00066754">
        <w:rPr>
          <w:rFonts w:ascii="Arial" w:hAnsi="Arial" w:cs="Arial"/>
          <w:sz w:val="28"/>
          <w:szCs w:val="28"/>
        </w:rPr>
        <w:t xml:space="preserve"> UK Government and Motability reverse</w:t>
      </w:r>
      <w:r>
        <w:rPr>
          <w:rFonts w:ascii="Arial" w:hAnsi="Arial" w:cs="Arial"/>
          <w:sz w:val="28"/>
          <w:szCs w:val="28"/>
        </w:rPr>
        <w:t xml:space="preserve"> recently announced changes to the scheme.</w:t>
      </w:r>
    </w:p>
    <w:p w14:paraId="32574F8A" w14:textId="2A7D4040" w:rsidR="00730DEC" w:rsidRDefault="008C3CFD" w:rsidP="00730DEC">
      <w:pPr>
        <w:pStyle w:val="ListParagraph"/>
        <w:numPr>
          <w:ilvl w:val="0"/>
          <w:numId w:val="1"/>
        </w:numPr>
        <w:rPr>
          <w:rFonts w:ascii="Arial" w:hAnsi="Arial" w:cs="Arial"/>
          <w:sz w:val="28"/>
          <w:szCs w:val="28"/>
        </w:rPr>
      </w:pPr>
      <w:r>
        <w:rPr>
          <w:rFonts w:ascii="Arial" w:hAnsi="Arial" w:cs="Arial"/>
          <w:sz w:val="28"/>
          <w:szCs w:val="28"/>
        </w:rPr>
        <w:t>The UK</w:t>
      </w:r>
      <w:r w:rsidR="00596544">
        <w:rPr>
          <w:rFonts w:ascii="Arial" w:hAnsi="Arial" w:cs="Arial"/>
          <w:sz w:val="28"/>
          <w:szCs w:val="28"/>
        </w:rPr>
        <w:t xml:space="preserve"> Government and Motability </w:t>
      </w:r>
      <w:r w:rsidR="00306D2F">
        <w:rPr>
          <w:rFonts w:ascii="Arial" w:hAnsi="Arial" w:cs="Arial"/>
          <w:sz w:val="28"/>
          <w:szCs w:val="28"/>
        </w:rPr>
        <w:t>make</w:t>
      </w:r>
      <w:r w:rsidR="00F368F9">
        <w:rPr>
          <w:rFonts w:ascii="Arial" w:hAnsi="Arial" w:cs="Arial"/>
          <w:sz w:val="28"/>
          <w:szCs w:val="28"/>
        </w:rPr>
        <w:t xml:space="preserve"> the best interests of</w:t>
      </w:r>
      <w:r w:rsidR="00596544">
        <w:rPr>
          <w:rFonts w:ascii="Arial" w:hAnsi="Arial" w:cs="Arial"/>
          <w:sz w:val="28"/>
          <w:szCs w:val="28"/>
        </w:rPr>
        <w:t xml:space="preserve"> </w:t>
      </w:r>
      <w:r w:rsidR="00905E10" w:rsidRPr="00704215">
        <w:rPr>
          <w:rFonts w:ascii="Arial" w:hAnsi="Arial" w:cs="Arial"/>
          <w:sz w:val="28"/>
          <w:szCs w:val="28"/>
        </w:rPr>
        <w:t xml:space="preserve">Deaf and Disabled people </w:t>
      </w:r>
      <w:r w:rsidR="00306D2F">
        <w:rPr>
          <w:rFonts w:ascii="Arial" w:hAnsi="Arial" w:cs="Arial"/>
          <w:sz w:val="28"/>
          <w:szCs w:val="28"/>
        </w:rPr>
        <w:t>as</w:t>
      </w:r>
      <w:r w:rsidR="002B3887" w:rsidRPr="00704215">
        <w:rPr>
          <w:rFonts w:ascii="Arial" w:hAnsi="Arial" w:cs="Arial"/>
          <w:sz w:val="28"/>
          <w:szCs w:val="28"/>
        </w:rPr>
        <w:t xml:space="preserve"> the central consideration in any discourse and decision making about the </w:t>
      </w:r>
      <w:r w:rsidR="00730DEC">
        <w:rPr>
          <w:rFonts w:ascii="Arial" w:hAnsi="Arial" w:cs="Arial"/>
          <w:sz w:val="28"/>
          <w:szCs w:val="28"/>
        </w:rPr>
        <w:t xml:space="preserve">future of the </w:t>
      </w:r>
      <w:r w:rsidR="00404FAA" w:rsidRPr="00704215">
        <w:rPr>
          <w:rFonts w:ascii="Arial" w:hAnsi="Arial" w:cs="Arial"/>
          <w:sz w:val="28"/>
          <w:szCs w:val="28"/>
        </w:rPr>
        <w:t>Scheme.</w:t>
      </w:r>
    </w:p>
    <w:p w14:paraId="11D3D622" w14:textId="39C69BA7" w:rsidR="00905E10" w:rsidRPr="00730DEC" w:rsidRDefault="00730DEC" w:rsidP="00730DEC">
      <w:pPr>
        <w:pStyle w:val="ListParagraph"/>
        <w:numPr>
          <w:ilvl w:val="0"/>
          <w:numId w:val="1"/>
        </w:numPr>
        <w:rPr>
          <w:rFonts w:ascii="Arial" w:hAnsi="Arial" w:cs="Arial"/>
          <w:sz w:val="28"/>
          <w:szCs w:val="28"/>
        </w:rPr>
      </w:pPr>
      <w:r w:rsidRPr="00704215">
        <w:rPr>
          <w:rFonts w:ascii="Arial" w:hAnsi="Arial" w:cs="Arial"/>
          <w:sz w:val="28"/>
          <w:szCs w:val="28"/>
        </w:rPr>
        <w:t xml:space="preserve">No changes should made to the Scheme in future without </w:t>
      </w:r>
      <w:r>
        <w:rPr>
          <w:rFonts w:ascii="Arial" w:hAnsi="Arial" w:cs="Arial"/>
          <w:sz w:val="28"/>
          <w:szCs w:val="28"/>
        </w:rPr>
        <w:t xml:space="preserve">the meaningful </w:t>
      </w:r>
      <w:r w:rsidRPr="00704215">
        <w:rPr>
          <w:rFonts w:ascii="Arial" w:hAnsi="Arial" w:cs="Arial"/>
          <w:sz w:val="28"/>
          <w:szCs w:val="28"/>
        </w:rPr>
        <w:t>engagement</w:t>
      </w:r>
      <w:r>
        <w:rPr>
          <w:rFonts w:ascii="Arial" w:hAnsi="Arial" w:cs="Arial"/>
          <w:sz w:val="28"/>
          <w:szCs w:val="28"/>
        </w:rPr>
        <w:t xml:space="preserve"> and involvement of</w:t>
      </w:r>
      <w:r w:rsidRPr="00704215">
        <w:rPr>
          <w:rFonts w:ascii="Arial" w:hAnsi="Arial" w:cs="Arial"/>
          <w:sz w:val="28"/>
          <w:szCs w:val="28"/>
        </w:rPr>
        <w:t xml:space="preserve"> Deaf and Disabled people including users of the Scheme</w:t>
      </w:r>
      <w:r>
        <w:rPr>
          <w:rFonts w:ascii="Arial" w:hAnsi="Arial" w:cs="Arial"/>
          <w:sz w:val="28"/>
          <w:szCs w:val="28"/>
        </w:rPr>
        <w:t>.</w:t>
      </w:r>
    </w:p>
    <w:p w14:paraId="1E910D75" w14:textId="4138B773" w:rsidR="004950EE" w:rsidRPr="00704215" w:rsidRDefault="00CD5775" w:rsidP="00704215">
      <w:pPr>
        <w:pStyle w:val="ListParagraph"/>
        <w:numPr>
          <w:ilvl w:val="0"/>
          <w:numId w:val="1"/>
        </w:numPr>
        <w:rPr>
          <w:rFonts w:ascii="Arial" w:hAnsi="Arial" w:cs="Arial"/>
          <w:sz w:val="28"/>
          <w:szCs w:val="28"/>
        </w:rPr>
      </w:pPr>
      <w:r w:rsidRPr="00704215">
        <w:rPr>
          <w:rFonts w:ascii="Arial" w:hAnsi="Arial" w:cs="Arial"/>
          <w:sz w:val="28"/>
          <w:szCs w:val="28"/>
        </w:rPr>
        <w:t>All</w:t>
      </w:r>
      <w:r w:rsidR="004950EE" w:rsidRPr="00704215">
        <w:rPr>
          <w:rFonts w:ascii="Arial" w:hAnsi="Arial" w:cs="Arial"/>
          <w:sz w:val="28"/>
          <w:szCs w:val="28"/>
        </w:rPr>
        <w:t xml:space="preserve"> future public discourse about the Scheme is based on fact and evidence</w:t>
      </w:r>
      <w:r w:rsidR="00404FAA">
        <w:rPr>
          <w:rFonts w:ascii="Arial" w:hAnsi="Arial" w:cs="Arial"/>
          <w:sz w:val="28"/>
          <w:szCs w:val="28"/>
        </w:rPr>
        <w:t>.</w:t>
      </w:r>
    </w:p>
    <w:p w14:paraId="11E50B7F" w14:textId="7C1559EC" w:rsidR="00E04456" w:rsidRPr="00704215" w:rsidRDefault="00CD5775" w:rsidP="00704215">
      <w:pPr>
        <w:pStyle w:val="ListParagraph"/>
        <w:numPr>
          <w:ilvl w:val="0"/>
          <w:numId w:val="1"/>
        </w:numPr>
        <w:rPr>
          <w:rFonts w:ascii="Arial" w:hAnsi="Arial" w:cs="Arial"/>
          <w:sz w:val="28"/>
          <w:szCs w:val="28"/>
        </w:rPr>
      </w:pPr>
      <w:r w:rsidRPr="00704215">
        <w:rPr>
          <w:rFonts w:ascii="Arial" w:hAnsi="Arial" w:cs="Arial"/>
          <w:sz w:val="28"/>
          <w:szCs w:val="28"/>
        </w:rPr>
        <w:t xml:space="preserve">Our </w:t>
      </w:r>
      <w:r w:rsidR="00FF6224" w:rsidRPr="00704215">
        <w:rPr>
          <w:rFonts w:ascii="Arial" w:hAnsi="Arial" w:cs="Arial"/>
          <w:sz w:val="28"/>
          <w:szCs w:val="28"/>
        </w:rPr>
        <w:t xml:space="preserve">politicians </w:t>
      </w:r>
      <w:r w:rsidR="00091A19" w:rsidRPr="00704215">
        <w:rPr>
          <w:rFonts w:ascii="Arial" w:hAnsi="Arial" w:cs="Arial"/>
          <w:sz w:val="28"/>
          <w:szCs w:val="28"/>
        </w:rPr>
        <w:t xml:space="preserve">demonstrate responsibility and leadership when talking </w:t>
      </w:r>
      <w:r w:rsidR="006511CC" w:rsidRPr="00704215">
        <w:rPr>
          <w:rFonts w:ascii="Arial" w:hAnsi="Arial" w:cs="Arial"/>
          <w:sz w:val="28"/>
          <w:szCs w:val="28"/>
        </w:rPr>
        <w:t>about the Scheme</w:t>
      </w:r>
      <w:r w:rsidRPr="00704215">
        <w:rPr>
          <w:rFonts w:ascii="Arial" w:hAnsi="Arial" w:cs="Arial"/>
          <w:sz w:val="28"/>
          <w:szCs w:val="28"/>
        </w:rPr>
        <w:t xml:space="preserve"> and</w:t>
      </w:r>
      <w:r w:rsidR="007D3AFC" w:rsidRPr="00704215">
        <w:rPr>
          <w:rFonts w:ascii="Arial" w:hAnsi="Arial" w:cs="Arial"/>
          <w:sz w:val="28"/>
          <w:szCs w:val="28"/>
        </w:rPr>
        <w:t xml:space="preserve"> not</w:t>
      </w:r>
      <w:r w:rsidRPr="00704215">
        <w:rPr>
          <w:rFonts w:ascii="Arial" w:hAnsi="Arial" w:cs="Arial"/>
          <w:sz w:val="28"/>
          <w:szCs w:val="28"/>
        </w:rPr>
        <w:t xml:space="preserve"> indulge in spreading misinformation</w:t>
      </w:r>
      <w:r w:rsidR="00404FAA">
        <w:rPr>
          <w:rFonts w:ascii="Arial" w:hAnsi="Arial" w:cs="Arial"/>
          <w:sz w:val="28"/>
          <w:szCs w:val="28"/>
        </w:rPr>
        <w:t>.</w:t>
      </w:r>
    </w:p>
    <w:p w14:paraId="64E1DB73" w14:textId="7D2B8265" w:rsidR="00B756F4" w:rsidRPr="00704215" w:rsidRDefault="000743D0" w:rsidP="00704215">
      <w:pPr>
        <w:pStyle w:val="ListParagraph"/>
        <w:numPr>
          <w:ilvl w:val="0"/>
          <w:numId w:val="1"/>
        </w:numPr>
        <w:rPr>
          <w:rFonts w:ascii="Arial" w:hAnsi="Arial" w:cs="Arial"/>
          <w:sz w:val="28"/>
          <w:szCs w:val="28"/>
        </w:rPr>
      </w:pPr>
      <w:r>
        <w:rPr>
          <w:rFonts w:ascii="Arial" w:hAnsi="Arial" w:cs="Arial"/>
          <w:sz w:val="28"/>
          <w:szCs w:val="28"/>
        </w:rPr>
        <w:t>C</w:t>
      </w:r>
      <w:r w:rsidR="00B756F4" w:rsidRPr="00704215">
        <w:rPr>
          <w:rFonts w:ascii="Arial" w:hAnsi="Arial" w:cs="Arial"/>
          <w:sz w:val="28"/>
          <w:szCs w:val="28"/>
        </w:rPr>
        <w:t xml:space="preserve">hanges </w:t>
      </w:r>
      <w:r>
        <w:rPr>
          <w:rFonts w:ascii="Arial" w:hAnsi="Arial" w:cs="Arial"/>
          <w:sz w:val="28"/>
          <w:szCs w:val="28"/>
        </w:rPr>
        <w:t>are made to the Governance of Motability</w:t>
      </w:r>
      <w:r w:rsidR="00C46EC9">
        <w:rPr>
          <w:rFonts w:ascii="Arial" w:hAnsi="Arial" w:cs="Arial"/>
          <w:sz w:val="28"/>
          <w:szCs w:val="28"/>
        </w:rPr>
        <w:t xml:space="preserve"> to ensure that </w:t>
      </w:r>
      <w:r w:rsidR="00C6223B" w:rsidRPr="00704215">
        <w:rPr>
          <w:rFonts w:ascii="Arial" w:hAnsi="Arial" w:cs="Arial"/>
          <w:sz w:val="28"/>
          <w:szCs w:val="28"/>
        </w:rPr>
        <w:t xml:space="preserve">Deaf and Disabled people </w:t>
      </w:r>
      <w:r w:rsidR="00C46EC9">
        <w:rPr>
          <w:rFonts w:ascii="Arial" w:hAnsi="Arial" w:cs="Arial"/>
          <w:sz w:val="28"/>
          <w:szCs w:val="28"/>
        </w:rPr>
        <w:t xml:space="preserve">have </w:t>
      </w:r>
      <w:r w:rsidR="00C6223B" w:rsidRPr="00704215">
        <w:rPr>
          <w:rFonts w:ascii="Arial" w:hAnsi="Arial" w:cs="Arial"/>
          <w:sz w:val="28"/>
          <w:szCs w:val="28"/>
        </w:rPr>
        <w:t xml:space="preserve">a greater </w:t>
      </w:r>
      <w:r w:rsidR="00C46EC9">
        <w:rPr>
          <w:rFonts w:ascii="Arial" w:hAnsi="Arial" w:cs="Arial"/>
          <w:sz w:val="28"/>
          <w:szCs w:val="28"/>
        </w:rPr>
        <w:t xml:space="preserve">role </w:t>
      </w:r>
      <w:r w:rsidR="00BC40CB" w:rsidRPr="00704215">
        <w:rPr>
          <w:rFonts w:ascii="Arial" w:hAnsi="Arial" w:cs="Arial"/>
          <w:sz w:val="28"/>
          <w:szCs w:val="28"/>
        </w:rPr>
        <w:t xml:space="preserve">on how </w:t>
      </w:r>
      <w:r w:rsidR="00797489">
        <w:rPr>
          <w:rFonts w:ascii="Arial" w:hAnsi="Arial" w:cs="Arial"/>
          <w:sz w:val="28"/>
          <w:szCs w:val="28"/>
        </w:rPr>
        <w:t xml:space="preserve">the scheme is operated and how </w:t>
      </w:r>
      <w:r w:rsidR="00BC40CB" w:rsidRPr="00704215">
        <w:rPr>
          <w:rFonts w:ascii="Arial" w:hAnsi="Arial" w:cs="Arial"/>
          <w:sz w:val="28"/>
          <w:szCs w:val="28"/>
        </w:rPr>
        <w:t>moneys are spen</w:t>
      </w:r>
      <w:r w:rsidR="00404FAA">
        <w:rPr>
          <w:rFonts w:ascii="Arial" w:hAnsi="Arial" w:cs="Arial"/>
          <w:sz w:val="28"/>
          <w:szCs w:val="28"/>
        </w:rPr>
        <w:t xml:space="preserve">t </w:t>
      </w:r>
      <w:r w:rsidR="00BC40CB" w:rsidRPr="00704215">
        <w:rPr>
          <w:rFonts w:ascii="Arial" w:hAnsi="Arial" w:cs="Arial"/>
          <w:sz w:val="28"/>
          <w:szCs w:val="28"/>
        </w:rPr>
        <w:t xml:space="preserve">by both Motability Operations and </w:t>
      </w:r>
      <w:r w:rsidR="00704215" w:rsidRPr="00704215">
        <w:rPr>
          <w:rFonts w:ascii="Arial" w:hAnsi="Arial" w:cs="Arial"/>
          <w:sz w:val="28"/>
          <w:szCs w:val="28"/>
        </w:rPr>
        <w:t>The Motability Foundation</w:t>
      </w:r>
      <w:r w:rsidR="00404FAA">
        <w:rPr>
          <w:rFonts w:ascii="Arial" w:hAnsi="Arial" w:cs="Arial"/>
          <w:sz w:val="28"/>
          <w:szCs w:val="28"/>
        </w:rPr>
        <w:t>.</w:t>
      </w:r>
    </w:p>
    <w:p w14:paraId="5A130DE9" w14:textId="151B1615" w:rsidR="006511CC" w:rsidRDefault="006511CC">
      <w:pPr>
        <w:rPr>
          <w:rFonts w:ascii="Arial" w:hAnsi="Arial" w:cs="Arial"/>
          <w:sz w:val="28"/>
          <w:szCs w:val="28"/>
        </w:rPr>
      </w:pPr>
    </w:p>
    <w:p w14:paraId="163E4D96" w14:textId="77777777" w:rsidR="00D86211" w:rsidRPr="003B3840" w:rsidRDefault="00D86211">
      <w:pPr>
        <w:rPr>
          <w:rFonts w:ascii="Arial" w:hAnsi="Arial" w:cs="Arial"/>
          <w:sz w:val="28"/>
          <w:szCs w:val="28"/>
        </w:rPr>
      </w:pPr>
    </w:p>
    <w:sectPr w:rsidR="00D86211" w:rsidRPr="003B3840" w:rsidSect="00B9729C">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CC6F" w14:textId="77777777" w:rsidR="00AE1C3C" w:rsidRDefault="00AE1C3C" w:rsidP="00B9729C">
      <w:pPr>
        <w:spacing w:after="0" w:line="240" w:lineRule="auto"/>
      </w:pPr>
      <w:r>
        <w:separator/>
      </w:r>
    </w:p>
  </w:endnote>
  <w:endnote w:type="continuationSeparator" w:id="0">
    <w:p w14:paraId="17FD278A" w14:textId="77777777" w:rsidR="00AE1C3C" w:rsidRDefault="00AE1C3C" w:rsidP="00B9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73207"/>
      <w:docPartObj>
        <w:docPartGallery w:val="Page Numbers (Bottom of Page)"/>
        <w:docPartUnique/>
      </w:docPartObj>
    </w:sdtPr>
    <w:sdtEndPr/>
    <w:sdtContent>
      <w:p w14:paraId="3A04448D" w14:textId="77C9246C" w:rsidR="00B9729C" w:rsidRDefault="00B9729C">
        <w:pPr>
          <w:pStyle w:val="Footer"/>
          <w:jc w:val="center"/>
        </w:pPr>
        <w:r>
          <w:fldChar w:fldCharType="begin"/>
        </w:r>
        <w:r>
          <w:instrText>PAGE   \* MERGEFORMAT</w:instrText>
        </w:r>
        <w:r>
          <w:fldChar w:fldCharType="separate"/>
        </w:r>
        <w:r>
          <w:t>2</w:t>
        </w:r>
        <w:r>
          <w:fldChar w:fldCharType="end"/>
        </w:r>
      </w:p>
    </w:sdtContent>
  </w:sdt>
  <w:p w14:paraId="5AEC3622" w14:textId="77777777" w:rsidR="00B9729C" w:rsidRDefault="00B97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FF9D0" w14:textId="77777777" w:rsidR="00AE1C3C" w:rsidRDefault="00AE1C3C" w:rsidP="00B9729C">
      <w:pPr>
        <w:spacing w:after="0" w:line="240" w:lineRule="auto"/>
      </w:pPr>
      <w:r>
        <w:separator/>
      </w:r>
    </w:p>
  </w:footnote>
  <w:footnote w:type="continuationSeparator" w:id="0">
    <w:p w14:paraId="36554EE2" w14:textId="77777777" w:rsidR="00AE1C3C" w:rsidRDefault="00AE1C3C" w:rsidP="00B97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D383E"/>
    <w:multiLevelType w:val="hybridMultilevel"/>
    <w:tmpl w:val="E306E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800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DD"/>
    <w:rsid w:val="00023938"/>
    <w:rsid w:val="00041B73"/>
    <w:rsid w:val="00066754"/>
    <w:rsid w:val="00070504"/>
    <w:rsid w:val="000743D0"/>
    <w:rsid w:val="00091A19"/>
    <w:rsid w:val="000E0A8C"/>
    <w:rsid w:val="000E1F16"/>
    <w:rsid w:val="000E3AC2"/>
    <w:rsid w:val="000E4CA0"/>
    <w:rsid w:val="00107901"/>
    <w:rsid w:val="001258A3"/>
    <w:rsid w:val="00152260"/>
    <w:rsid w:val="001A2F8D"/>
    <w:rsid w:val="001A5FCF"/>
    <w:rsid w:val="001E6A11"/>
    <w:rsid w:val="002202AF"/>
    <w:rsid w:val="00224819"/>
    <w:rsid w:val="00247203"/>
    <w:rsid w:val="00274D8B"/>
    <w:rsid w:val="002777F5"/>
    <w:rsid w:val="00285E7A"/>
    <w:rsid w:val="0028632F"/>
    <w:rsid w:val="002A2FAE"/>
    <w:rsid w:val="002A617F"/>
    <w:rsid w:val="002A7C0E"/>
    <w:rsid w:val="002B3887"/>
    <w:rsid w:val="002C76DB"/>
    <w:rsid w:val="002D1762"/>
    <w:rsid w:val="002E2D1F"/>
    <w:rsid w:val="00306D2F"/>
    <w:rsid w:val="00333813"/>
    <w:rsid w:val="003470DE"/>
    <w:rsid w:val="00372F44"/>
    <w:rsid w:val="00380A60"/>
    <w:rsid w:val="0038275B"/>
    <w:rsid w:val="003B3840"/>
    <w:rsid w:val="003D686B"/>
    <w:rsid w:val="00404FAA"/>
    <w:rsid w:val="00410D1F"/>
    <w:rsid w:val="004315AB"/>
    <w:rsid w:val="0043354E"/>
    <w:rsid w:val="00447B96"/>
    <w:rsid w:val="00467FEF"/>
    <w:rsid w:val="00485E79"/>
    <w:rsid w:val="004950EE"/>
    <w:rsid w:val="004A163F"/>
    <w:rsid w:val="004A6376"/>
    <w:rsid w:val="004B165C"/>
    <w:rsid w:val="004B3079"/>
    <w:rsid w:val="004C7982"/>
    <w:rsid w:val="004D55AD"/>
    <w:rsid w:val="004F07A4"/>
    <w:rsid w:val="00507FB3"/>
    <w:rsid w:val="00524C93"/>
    <w:rsid w:val="005324A8"/>
    <w:rsid w:val="005757C2"/>
    <w:rsid w:val="00596544"/>
    <w:rsid w:val="005B10C8"/>
    <w:rsid w:val="005D1608"/>
    <w:rsid w:val="005D7CBC"/>
    <w:rsid w:val="005E73A9"/>
    <w:rsid w:val="0060140B"/>
    <w:rsid w:val="00607582"/>
    <w:rsid w:val="00627F08"/>
    <w:rsid w:val="006511CC"/>
    <w:rsid w:val="00677E37"/>
    <w:rsid w:val="00684CB4"/>
    <w:rsid w:val="006B4159"/>
    <w:rsid w:val="006B4B52"/>
    <w:rsid w:val="006B61B7"/>
    <w:rsid w:val="006C627D"/>
    <w:rsid w:val="006D3344"/>
    <w:rsid w:val="006D5E2A"/>
    <w:rsid w:val="006E3517"/>
    <w:rsid w:val="006E4D90"/>
    <w:rsid w:val="006F2047"/>
    <w:rsid w:val="006F7594"/>
    <w:rsid w:val="00704215"/>
    <w:rsid w:val="00705EF8"/>
    <w:rsid w:val="00713712"/>
    <w:rsid w:val="00715000"/>
    <w:rsid w:val="00730DEC"/>
    <w:rsid w:val="0075400B"/>
    <w:rsid w:val="007626CF"/>
    <w:rsid w:val="007749C2"/>
    <w:rsid w:val="00781ED9"/>
    <w:rsid w:val="00797489"/>
    <w:rsid w:val="007D3AFC"/>
    <w:rsid w:val="007E3684"/>
    <w:rsid w:val="007F5AB7"/>
    <w:rsid w:val="00836BA1"/>
    <w:rsid w:val="00873949"/>
    <w:rsid w:val="00873C46"/>
    <w:rsid w:val="00877AE2"/>
    <w:rsid w:val="00880D3B"/>
    <w:rsid w:val="008B7236"/>
    <w:rsid w:val="008C10A0"/>
    <w:rsid w:val="008C3CFD"/>
    <w:rsid w:val="008D1DB3"/>
    <w:rsid w:val="008F4ABC"/>
    <w:rsid w:val="00905E10"/>
    <w:rsid w:val="00907283"/>
    <w:rsid w:val="00936C04"/>
    <w:rsid w:val="009417C2"/>
    <w:rsid w:val="009468D1"/>
    <w:rsid w:val="009604FA"/>
    <w:rsid w:val="009839EE"/>
    <w:rsid w:val="009A7369"/>
    <w:rsid w:val="009C706D"/>
    <w:rsid w:val="009D6B5B"/>
    <w:rsid w:val="009E49B4"/>
    <w:rsid w:val="009F3EDB"/>
    <w:rsid w:val="009F48D6"/>
    <w:rsid w:val="00A67CBC"/>
    <w:rsid w:val="00A75DE9"/>
    <w:rsid w:val="00AA175F"/>
    <w:rsid w:val="00AA36F8"/>
    <w:rsid w:val="00AB0364"/>
    <w:rsid w:val="00AB642E"/>
    <w:rsid w:val="00AD33CA"/>
    <w:rsid w:val="00AD64DB"/>
    <w:rsid w:val="00AD76DD"/>
    <w:rsid w:val="00AE1C3C"/>
    <w:rsid w:val="00AF2BD5"/>
    <w:rsid w:val="00B05114"/>
    <w:rsid w:val="00B117F9"/>
    <w:rsid w:val="00B1676D"/>
    <w:rsid w:val="00B66FFA"/>
    <w:rsid w:val="00B756F4"/>
    <w:rsid w:val="00B827B7"/>
    <w:rsid w:val="00B87E94"/>
    <w:rsid w:val="00B9729C"/>
    <w:rsid w:val="00BA639F"/>
    <w:rsid w:val="00BA7F19"/>
    <w:rsid w:val="00BC40CB"/>
    <w:rsid w:val="00C0238B"/>
    <w:rsid w:val="00C33D51"/>
    <w:rsid w:val="00C35859"/>
    <w:rsid w:val="00C46EC9"/>
    <w:rsid w:val="00C47E88"/>
    <w:rsid w:val="00C52958"/>
    <w:rsid w:val="00C53CD4"/>
    <w:rsid w:val="00C57034"/>
    <w:rsid w:val="00C6223B"/>
    <w:rsid w:val="00C663E3"/>
    <w:rsid w:val="00C737C5"/>
    <w:rsid w:val="00C77D2E"/>
    <w:rsid w:val="00C80EBD"/>
    <w:rsid w:val="00CA127E"/>
    <w:rsid w:val="00CD5775"/>
    <w:rsid w:val="00CF4B36"/>
    <w:rsid w:val="00D402C1"/>
    <w:rsid w:val="00D4493F"/>
    <w:rsid w:val="00D53E7D"/>
    <w:rsid w:val="00D56147"/>
    <w:rsid w:val="00D61C0F"/>
    <w:rsid w:val="00D74C64"/>
    <w:rsid w:val="00D86211"/>
    <w:rsid w:val="00DA574A"/>
    <w:rsid w:val="00DB4C4D"/>
    <w:rsid w:val="00DB7669"/>
    <w:rsid w:val="00DC17E4"/>
    <w:rsid w:val="00DD5652"/>
    <w:rsid w:val="00DE0F21"/>
    <w:rsid w:val="00DF6BC9"/>
    <w:rsid w:val="00E04456"/>
    <w:rsid w:val="00E1015C"/>
    <w:rsid w:val="00E25B7F"/>
    <w:rsid w:val="00E27BF9"/>
    <w:rsid w:val="00E34AE1"/>
    <w:rsid w:val="00E45175"/>
    <w:rsid w:val="00E62AF0"/>
    <w:rsid w:val="00E6475F"/>
    <w:rsid w:val="00E80857"/>
    <w:rsid w:val="00E97135"/>
    <w:rsid w:val="00EC0FFE"/>
    <w:rsid w:val="00EC7DDE"/>
    <w:rsid w:val="00F04687"/>
    <w:rsid w:val="00F33650"/>
    <w:rsid w:val="00F368F9"/>
    <w:rsid w:val="00F53F57"/>
    <w:rsid w:val="00F630F0"/>
    <w:rsid w:val="00F73485"/>
    <w:rsid w:val="00F8267B"/>
    <w:rsid w:val="00FA33DE"/>
    <w:rsid w:val="00FC500A"/>
    <w:rsid w:val="00FE39B8"/>
    <w:rsid w:val="00FF4215"/>
    <w:rsid w:val="00FF6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8079"/>
  <w15:chartTrackingRefBased/>
  <w15:docId w15:val="{C866A22A-2A6A-4C10-A27F-28CB631F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6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6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6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6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6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6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6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6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6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6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6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6DD"/>
    <w:rPr>
      <w:rFonts w:eastAsiaTheme="majorEastAsia" w:cstheme="majorBidi"/>
      <w:color w:val="272727" w:themeColor="text1" w:themeTint="D8"/>
    </w:rPr>
  </w:style>
  <w:style w:type="paragraph" w:styleId="Title">
    <w:name w:val="Title"/>
    <w:basedOn w:val="Normal"/>
    <w:next w:val="Normal"/>
    <w:link w:val="TitleChar"/>
    <w:uiPriority w:val="10"/>
    <w:qFormat/>
    <w:rsid w:val="00AD7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6DD"/>
    <w:pPr>
      <w:spacing w:before="160"/>
      <w:jc w:val="center"/>
    </w:pPr>
    <w:rPr>
      <w:i/>
      <w:iCs/>
      <w:color w:val="404040" w:themeColor="text1" w:themeTint="BF"/>
    </w:rPr>
  </w:style>
  <w:style w:type="character" w:customStyle="1" w:styleId="QuoteChar">
    <w:name w:val="Quote Char"/>
    <w:basedOn w:val="DefaultParagraphFont"/>
    <w:link w:val="Quote"/>
    <w:uiPriority w:val="29"/>
    <w:rsid w:val="00AD76DD"/>
    <w:rPr>
      <w:i/>
      <w:iCs/>
      <w:color w:val="404040" w:themeColor="text1" w:themeTint="BF"/>
    </w:rPr>
  </w:style>
  <w:style w:type="paragraph" w:styleId="ListParagraph">
    <w:name w:val="List Paragraph"/>
    <w:basedOn w:val="Normal"/>
    <w:uiPriority w:val="34"/>
    <w:qFormat/>
    <w:rsid w:val="00AD76DD"/>
    <w:pPr>
      <w:ind w:left="720"/>
      <w:contextualSpacing/>
    </w:pPr>
  </w:style>
  <w:style w:type="character" w:styleId="IntenseEmphasis">
    <w:name w:val="Intense Emphasis"/>
    <w:basedOn w:val="DefaultParagraphFont"/>
    <w:uiPriority w:val="21"/>
    <w:qFormat/>
    <w:rsid w:val="00AD76DD"/>
    <w:rPr>
      <w:i/>
      <w:iCs/>
      <w:color w:val="0F4761" w:themeColor="accent1" w:themeShade="BF"/>
    </w:rPr>
  </w:style>
  <w:style w:type="paragraph" w:styleId="IntenseQuote">
    <w:name w:val="Intense Quote"/>
    <w:basedOn w:val="Normal"/>
    <w:next w:val="Normal"/>
    <w:link w:val="IntenseQuoteChar"/>
    <w:uiPriority w:val="30"/>
    <w:qFormat/>
    <w:rsid w:val="00AD7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6DD"/>
    <w:rPr>
      <w:i/>
      <w:iCs/>
      <w:color w:val="0F4761" w:themeColor="accent1" w:themeShade="BF"/>
    </w:rPr>
  </w:style>
  <w:style w:type="character" w:styleId="IntenseReference">
    <w:name w:val="Intense Reference"/>
    <w:basedOn w:val="DefaultParagraphFont"/>
    <w:uiPriority w:val="32"/>
    <w:qFormat/>
    <w:rsid w:val="00AD76DD"/>
    <w:rPr>
      <w:b/>
      <w:bCs/>
      <w:smallCaps/>
      <w:color w:val="0F4761" w:themeColor="accent1" w:themeShade="BF"/>
      <w:spacing w:val="5"/>
    </w:rPr>
  </w:style>
  <w:style w:type="paragraph" w:styleId="Header">
    <w:name w:val="header"/>
    <w:basedOn w:val="Normal"/>
    <w:link w:val="HeaderChar"/>
    <w:uiPriority w:val="99"/>
    <w:unhideWhenUsed/>
    <w:rsid w:val="00B97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29C"/>
  </w:style>
  <w:style w:type="paragraph" w:styleId="Footer">
    <w:name w:val="footer"/>
    <w:basedOn w:val="Normal"/>
    <w:link w:val="FooterChar"/>
    <w:uiPriority w:val="99"/>
    <w:unhideWhenUsed/>
    <w:rsid w:val="00B97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Lorimer</dc:creator>
  <cp:keywords/>
  <dc:description/>
  <cp:lastModifiedBy>Michael Lorimer</cp:lastModifiedBy>
  <cp:revision>2</cp:revision>
  <dcterms:created xsi:type="dcterms:W3CDTF">2026-05-18T08:01:00Z</dcterms:created>
  <dcterms:modified xsi:type="dcterms:W3CDTF">2026-05-18T08:01:00Z</dcterms:modified>
</cp:coreProperties>
</file>